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30C" w:rsidRPr="00AD1544" w:rsidRDefault="009F2B9E" w:rsidP="00AD1544">
      <w:pPr>
        <w:pStyle w:val="Heading6"/>
        <w:jc w:val="center"/>
        <w:rPr>
          <w:rFonts w:ascii="Verdana" w:hAnsi="Verdana" w:cs="Times New Roman"/>
          <w:b/>
          <w:color w:val="auto"/>
          <w:sz w:val="36"/>
          <w:szCs w:val="36"/>
          <w:lang w:val="en-US"/>
        </w:rPr>
      </w:pPr>
      <w:r w:rsidRPr="00AD1544">
        <w:rPr>
          <w:rFonts w:ascii="Verdana" w:hAnsi="Verdana" w:cs="Times New Roman"/>
          <w:b/>
          <w:color w:val="auto"/>
          <w:sz w:val="36"/>
          <w:szCs w:val="36"/>
          <w:lang w:val="en-US"/>
        </w:rPr>
        <w:t xml:space="preserve">THE ROLE OF MASS MEDIA </w:t>
      </w:r>
      <w:r w:rsidRPr="00AD1544">
        <w:rPr>
          <w:rFonts w:ascii="Verdana" w:hAnsi="Verdana" w:cs="Times New Roman"/>
          <w:b/>
          <w:i/>
          <w:color w:val="auto"/>
          <w:sz w:val="36"/>
          <w:szCs w:val="36"/>
          <w:lang w:val="en-US"/>
        </w:rPr>
        <w:t>(ONLINE)</w:t>
      </w:r>
      <w:r w:rsidRPr="00AD1544">
        <w:rPr>
          <w:rFonts w:ascii="Verdana" w:hAnsi="Verdana" w:cs="Times New Roman"/>
          <w:b/>
          <w:color w:val="auto"/>
          <w:sz w:val="36"/>
          <w:szCs w:val="36"/>
          <w:lang w:val="en-US"/>
        </w:rPr>
        <w:t xml:space="preserve"> AS A POLITICAL CAMPAIGN OF 2019 IN INDONESIA</w:t>
      </w:r>
    </w:p>
    <w:p w:rsidR="0002730C" w:rsidRPr="003522CA" w:rsidRDefault="0002730C" w:rsidP="00AD1544">
      <w:pPr>
        <w:spacing w:before="240" w:line="240" w:lineRule="auto"/>
        <w:jc w:val="center"/>
        <w:rPr>
          <w:rFonts w:ascii="Times New Roman" w:hAnsi="Times New Roman" w:cs="Times New Roman"/>
          <w:b/>
          <w:bCs/>
          <w:sz w:val="24"/>
          <w:szCs w:val="24"/>
          <w:vertAlign w:val="superscript"/>
        </w:rPr>
      </w:pPr>
      <w:r w:rsidRPr="003522CA">
        <w:rPr>
          <w:rFonts w:ascii="Times New Roman" w:hAnsi="Times New Roman" w:cs="Times New Roman"/>
          <w:b/>
          <w:bCs/>
          <w:sz w:val="24"/>
          <w:szCs w:val="24"/>
        </w:rPr>
        <w:t>Mochammad Iqbal Fadhlurrohman</w:t>
      </w:r>
      <w:r w:rsidRPr="003522CA">
        <w:rPr>
          <w:rFonts w:ascii="Times New Roman" w:hAnsi="Times New Roman" w:cs="Times New Roman"/>
          <w:b/>
          <w:bCs/>
          <w:sz w:val="24"/>
          <w:szCs w:val="24"/>
          <w:vertAlign w:val="superscript"/>
        </w:rPr>
        <w:t>1</w:t>
      </w:r>
      <w:r w:rsidRPr="003522CA">
        <w:rPr>
          <w:rFonts w:ascii="Times New Roman" w:hAnsi="Times New Roman" w:cs="Times New Roman"/>
          <w:b/>
          <w:bCs/>
          <w:sz w:val="24"/>
          <w:szCs w:val="24"/>
        </w:rPr>
        <w:t>,</w:t>
      </w:r>
      <w:r w:rsidRPr="003522CA">
        <w:rPr>
          <w:rFonts w:ascii="Times New Roman" w:hAnsi="Times New Roman" w:cs="Times New Roman"/>
          <w:b/>
          <w:bCs/>
          <w:sz w:val="24"/>
          <w:szCs w:val="24"/>
          <w:vertAlign w:val="superscript"/>
        </w:rPr>
        <w:t xml:space="preserve"> </w:t>
      </w:r>
      <w:r w:rsidRPr="003522CA">
        <w:rPr>
          <w:rFonts w:ascii="Times New Roman" w:hAnsi="Times New Roman" w:cs="Times New Roman"/>
          <w:b/>
          <w:bCs/>
          <w:sz w:val="24"/>
          <w:szCs w:val="24"/>
        </w:rPr>
        <w:t>Eko Priyo Purnomo, M. Res, Ph. D</w:t>
      </w:r>
      <w:r w:rsidRPr="003522CA">
        <w:rPr>
          <w:rFonts w:ascii="Times New Roman" w:hAnsi="Times New Roman" w:cs="Times New Roman"/>
          <w:b/>
          <w:bCs/>
          <w:sz w:val="24"/>
          <w:szCs w:val="24"/>
          <w:vertAlign w:val="superscript"/>
        </w:rPr>
        <w:t>2</w:t>
      </w:r>
    </w:p>
    <w:p w:rsidR="00CD4520" w:rsidRDefault="0002730C" w:rsidP="00AD1544">
      <w:pPr>
        <w:spacing w:before="240" w:line="240" w:lineRule="auto"/>
        <w:jc w:val="center"/>
        <w:rPr>
          <w:rFonts w:ascii="Times New Roman" w:hAnsi="Times New Roman" w:cs="Times New Roman"/>
          <w:sz w:val="20"/>
          <w:szCs w:val="24"/>
          <w:lang w:val="en-US"/>
        </w:rPr>
      </w:pPr>
      <w:r>
        <w:rPr>
          <w:rFonts w:ascii="Times New Roman" w:hAnsi="Times New Roman" w:cs="Times New Roman"/>
          <w:sz w:val="20"/>
          <w:szCs w:val="24"/>
          <w:vertAlign w:val="superscript"/>
        </w:rPr>
        <w:t>1</w:t>
      </w:r>
      <w:r w:rsidRPr="00E42ECB">
        <w:rPr>
          <w:rFonts w:ascii="Times New Roman" w:hAnsi="Times New Roman" w:cs="Times New Roman"/>
          <w:sz w:val="20"/>
          <w:szCs w:val="24"/>
        </w:rPr>
        <w:t>Government Studies, Universitas Muhammadiyah Yogyakarta</w:t>
      </w:r>
      <w:r>
        <w:rPr>
          <w:rFonts w:ascii="Times New Roman" w:hAnsi="Times New Roman" w:cs="Times New Roman"/>
          <w:sz w:val="20"/>
          <w:szCs w:val="24"/>
        </w:rPr>
        <w:t>,</w:t>
      </w:r>
      <w:r w:rsidR="00AD1544">
        <w:rPr>
          <w:rFonts w:ascii="Times New Roman" w:hAnsi="Times New Roman" w:cs="Times New Roman"/>
          <w:sz w:val="20"/>
          <w:szCs w:val="24"/>
          <w:lang w:val="en-US"/>
        </w:rPr>
        <w:t xml:space="preserve"> Indonesia,  </w:t>
      </w:r>
      <w:hyperlink r:id="rId6" w:history="1">
        <w:r w:rsidR="00AD1544" w:rsidRPr="00E16354">
          <w:rPr>
            <w:rStyle w:val="Hyperlink"/>
            <w:rFonts w:ascii="Times New Roman" w:hAnsi="Times New Roman" w:cs="Times New Roman"/>
            <w:sz w:val="20"/>
            <w:szCs w:val="24"/>
            <w:lang w:val="en-US"/>
          </w:rPr>
          <w:t>fadlurrohmani84@gmail.com</w:t>
        </w:r>
      </w:hyperlink>
      <w:r w:rsidR="00AD1544">
        <w:rPr>
          <w:rFonts w:ascii="Times New Roman" w:hAnsi="Times New Roman" w:cs="Times New Roman"/>
          <w:sz w:val="20"/>
          <w:szCs w:val="24"/>
          <w:lang w:val="en-US"/>
        </w:rPr>
        <w:t>, 085315067081.</w:t>
      </w:r>
    </w:p>
    <w:p w:rsidR="0002730C" w:rsidRPr="00AD1544" w:rsidRDefault="00AD1544" w:rsidP="00AD1544">
      <w:pPr>
        <w:spacing w:before="240" w:line="240" w:lineRule="auto"/>
        <w:jc w:val="center"/>
        <w:rPr>
          <w:rFonts w:ascii="Times New Roman" w:hAnsi="Times New Roman" w:cs="Times New Roman"/>
          <w:sz w:val="20"/>
          <w:szCs w:val="24"/>
          <w:lang w:val="en-US"/>
        </w:rPr>
      </w:pPr>
      <w:bookmarkStart w:id="0" w:name="_GoBack"/>
      <w:r>
        <w:rPr>
          <w:rFonts w:ascii="Times New Roman" w:hAnsi="Times New Roman" w:cs="Times New Roman"/>
          <w:sz w:val="20"/>
          <w:szCs w:val="24"/>
          <w:lang w:val="en-US"/>
        </w:rPr>
        <w:t xml:space="preserve"> </w:t>
      </w:r>
      <w:r w:rsidR="0002730C">
        <w:rPr>
          <w:rFonts w:ascii="Times New Roman" w:hAnsi="Times New Roman" w:cs="Times New Roman"/>
          <w:sz w:val="20"/>
          <w:szCs w:val="24"/>
          <w:vertAlign w:val="superscript"/>
        </w:rPr>
        <w:t>2</w:t>
      </w:r>
      <w:r w:rsidR="0002730C" w:rsidRPr="00E42ECB">
        <w:rPr>
          <w:rFonts w:ascii="Times New Roman" w:hAnsi="Times New Roman" w:cs="Times New Roman"/>
          <w:sz w:val="20"/>
          <w:szCs w:val="24"/>
        </w:rPr>
        <w:t>Department of Government Affairs and Administration, Jusuf Kallah School of Government, Universitas Muhammadiyah Yogyakarta</w:t>
      </w:r>
      <w:r>
        <w:rPr>
          <w:rFonts w:ascii="Times New Roman" w:hAnsi="Times New Roman" w:cs="Times New Roman"/>
          <w:sz w:val="20"/>
          <w:szCs w:val="24"/>
          <w:lang w:val="en-US"/>
        </w:rPr>
        <w:t>,</w:t>
      </w:r>
      <w:bookmarkEnd w:id="0"/>
      <w:r>
        <w:rPr>
          <w:rFonts w:ascii="Times New Roman" w:hAnsi="Times New Roman" w:cs="Times New Roman"/>
          <w:sz w:val="20"/>
          <w:szCs w:val="24"/>
          <w:lang w:val="en-US"/>
        </w:rPr>
        <w:t xml:space="preserve"> Indonesia, </w:t>
      </w:r>
      <w:hyperlink r:id="rId7" w:history="1">
        <w:r w:rsidRPr="00E16354">
          <w:rPr>
            <w:rStyle w:val="Hyperlink"/>
            <w:rFonts w:ascii="Times New Roman" w:hAnsi="Times New Roman" w:cs="Times New Roman"/>
            <w:sz w:val="20"/>
            <w:szCs w:val="24"/>
            <w:lang w:val="en-US"/>
          </w:rPr>
          <w:t>eko@umy.ac.id</w:t>
        </w:r>
      </w:hyperlink>
      <w:r>
        <w:rPr>
          <w:rFonts w:ascii="Times New Roman" w:hAnsi="Times New Roman" w:cs="Times New Roman"/>
          <w:sz w:val="20"/>
          <w:szCs w:val="24"/>
          <w:lang w:val="en-US"/>
        </w:rPr>
        <w:t xml:space="preserve">. </w:t>
      </w:r>
    </w:p>
    <w:p w:rsidR="0002730C" w:rsidRDefault="0002730C" w:rsidP="0002730C">
      <w:pPr>
        <w:spacing w:before="240" w:line="240" w:lineRule="auto"/>
        <w:jc w:val="center"/>
        <w:rPr>
          <w:rFonts w:ascii="Cambria" w:hAnsi="Cambria" w:cs="Times New Roman"/>
          <w:b/>
          <w:bCs/>
          <w:sz w:val="24"/>
          <w:szCs w:val="24"/>
        </w:rPr>
      </w:pPr>
      <w:r w:rsidRPr="00DD64ED">
        <w:rPr>
          <w:rFonts w:ascii="Cambria" w:hAnsi="Cambria" w:cs="Times New Roman"/>
          <w:b/>
          <w:bCs/>
          <w:sz w:val="24"/>
          <w:szCs w:val="24"/>
        </w:rPr>
        <w:t>Abstract</w:t>
      </w:r>
    </w:p>
    <w:p w:rsidR="0002730C" w:rsidRPr="00AD1544" w:rsidRDefault="0002730C" w:rsidP="0002730C">
      <w:pPr>
        <w:spacing w:before="240" w:line="240" w:lineRule="auto"/>
        <w:jc w:val="both"/>
        <w:rPr>
          <w:rFonts w:ascii="Verdana" w:hAnsi="Verdana" w:cs="Times New Roman"/>
          <w:i/>
          <w:iCs/>
          <w:sz w:val="20"/>
          <w:szCs w:val="20"/>
        </w:rPr>
      </w:pPr>
      <w:r w:rsidRPr="00AD1544">
        <w:rPr>
          <w:rFonts w:ascii="Verdana" w:hAnsi="Verdana" w:cs="Times New Roman"/>
          <w:i/>
          <w:iCs/>
          <w:sz w:val="20"/>
          <w:szCs w:val="20"/>
        </w:rPr>
        <w:t>The media is a tool to provide information that is broadcast or preached directly to the public, and in this technological era the role of the media is very significant considering that in the life of society so far it cannot be separated from the name of technology which can influence public opinion through the media. Since the new order era of freedom was denied by the authorities and regime changes which lowered the new order rulers, there was an era of reforms which gave priority to freedom, for example freedom of the press or freedom of expression. This study uses qualitative analysis and is assisted for data analysis using the Nvivo12 Plus application, where data is obtained from the internet, websites and also from journals. In this study explains a form of political campaign which sees the role</w:t>
      </w:r>
      <w:r w:rsidRPr="00AD1544">
        <w:rPr>
          <w:rFonts w:ascii="Verdana" w:hAnsi="Verdana" w:cs="Times New Roman"/>
          <w:i/>
          <w:iCs/>
          <w:sz w:val="20"/>
          <w:szCs w:val="20"/>
          <w:lang w:val="en-US"/>
        </w:rPr>
        <w:t xml:space="preserve"> or influence and impact</w:t>
      </w:r>
      <w:r w:rsidRPr="00AD1544">
        <w:rPr>
          <w:rFonts w:ascii="Verdana" w:hAnsi="Verdana" w:cs="Times New Roman"/>
          <w:i/>
          <w:iCs/>
          <w:sz w:val="20"/>
          <w:szCs w:val="20"/>
        </w:rPr>
        <w:t xml:space="preserve"> of the media to lead public opinion. This research also looks at the role of mass media (online) in the 2019 election political campaign which can be said its influence or role is very important and can be relied upon to win votes and win political contestation in direct elections held in 2019 and also provide information about presidential elections 2019 which has been implemented.</w:t>
      </w:r>
    </w:p>
    <w:p w:rsidR="0002730C" w:rsidRDefault="0002730C" w:rsidP="0002730C">
      <w:pPr>
        <w:spacing w:before="240" w:line="240" w:lineRule="auto"/>
        <w:jc w:val="both"/>
        <w:rPr>
          <w:rFonts w:ascii="Verdana" w:hAnsi="Verdana" w:cs="Times New Roman"/>
          <w:b/>
          <w:bCs/>
          <w:i/>
          <w:iCs/>
          <w:sz w:val="20"/>
          <w:szCs w:val="20"/>
        </w:rPr>
      </w:pPr>
      <w:r w:rsidRPr="00AD1544">
        <w:rPr>
          <w:rFonts w:ascii="Verdana" w:hAnsi="Verdana" w:cs="Times New Roman"/>
          <w:b/>
          <w:bCs/>
          <w:i/>
          <w:iCs/>
          <w:sz w:val="20"/>
          <w:szCs w:val="20"/>
        </w:rPr>
        <w:t>Keywords: Mass media (online), political campaigns, the role of the media</w:t>
      </w:r>
    </w:p>
    <w:p w:rsidR="00AD1544" w:rsidRDefault="00AD1544" w:rsidP="0002730C">
      <w:pPr>
        <w:spacing w:before="240" w:line="240" w:lineRule="auto"/>
        <w:jc w:val="both"/>
        <w:rPr>
          <w:rFonts w:ascii="Verdana" w:hAnsi="Verdana" w:cs="Times New Roman"/>
          <w:b/>
          <w:bCs/>
          <w:i/>
          <w:iCs/>
          <w:sz w:val="20"/>
          <w:szCs w:val="20"/>
        </w:rPr>
      </w:pPr>
    </w:p>
    <w:p w:rsidR="00AD1544" w:rsidRDefault="00AD1544" w:rsidP="0002730C">
      <w:pPr>
        <w:spacing w:before="240" w:line="240" w:lineRule="auto"/>
        <w:jc w:val="both"/>
        <w:rPr>
          <w:rFonts w:ascii="Verdana" w:hAnsi="Verdana" w:cs="Times New Roman"/>
          <w:b/>
          <w:bCs/>
          <w:i/>
          <w:iCs/>
          <w:sz w:val="20"/>
          <w:szCs w:val="20"/>
        </w:rPr>
      </w:pPr>
    </w:p>
    <w:p w:rsidR="00AD1544" w:rsidRDefault="00AD1544" w:rsidP="0002730C">
      <w:pPr>
        <w:spacing w:before="240" w:line="240" w:lineRule="auto"/>
        <w:jc w:val="both"/>
        <w:rPr>
          <w:rFonts w:ascii="Verdana" w:hAnsi="Verdana" w:cs="Times New Roman"/>
          <w:b/>
          <w:bCs/>
          <w:i/>
          <w:iCs/>
          <w:sz w:val="20"/>
          <w:szCs w:val="20"/>
        </w:rPr>
      </w:pPr>
    </w:p>
    <w:p w:rsidR="00AD1544" w:rsidRDefault="00AD1544" w:rsidP="0002730C">
      <w:pPr>
        <w:spacing w:before="240" w:line="240" w:lineRule="auto"/>
        <w:jc w:val="both"/>
        <w:rPr>
          <w:rFonts w:ascii="Verdana" w:hAnsi="Verdana" w:cs="Times New Roman"/>
          <w:b/>
          <w:bCs/>
          <w:i/>
          <w:iCs/>
          <w:sz w:val="20"/>
          <w:szCs w:val="20"/>
        </w:rPr>
      </w:pPr>
    </w:p>
    <w:p w:rsidR="00AD1544" w:rsidRDefault="00AD1544" w:rsidP="0002730C">
      <w:pPr>
        <w:spacing w:before="240" w:line="240" w:lineRule="auto"/>
        <w:jc w:val="both"/>
        <w:rPr>
          <w:rFonts w:ascii="Verdana" w:hAnsi="Verdana" w:cs="Times New Roman"/>
          <w:b/>
          <w:bCs/>
          <w:i/>
          <w:iCs/>
          <w:sz w:val="20"/>
          <w:szCs w:val="20"/>
        </w:rPr>
      </w:pPr>
    </w:p>
    <w:p w:rsidR="00AD1544" w:rsidRDefault="00AD1544" w:rsidP="0002730C">
      <w:pPr>
        <w:spacing w:before="240" w:line="240" w:lineRule="auto"/>
        <w:jc w:val="both"/>
        <w:rPr>
          <w:rFonts w:ascii="Verdana" w:hAnsi="Verdana" w:cs="Times New Roman"/>
          <w:b/>
          <w:bCs/>
          <w:i/>
          <w:iCs/>
          <w:sz w:val="20"/>
          <w:szCs w:val="20"/>
        </w:rPr>
      </w:pPr>
    </w:p>
    <w:p w:rsidR="00AD1544" w:rsidRDefault="00AD1544" w:rsidP="0002730C">
      <w:pPr>
        <w:spacing w:before="240" w:line="240" w:lineRule="auto"/>
        <w:jc w:val="both"/>
        <w:rPr>
          <w:rFonts w:ascii="Verdana" w:hAnsi="Verdana" w:cs="Times New Roman"/>
          <w:b/>
          <w:bCs/>
          <w:i/>
          <w:iCs/>
          <w:sz w:val="20"/>
          <w:szCs w:val="20"/>
        </w:rPr>
      </w:pPr>
    </w:p>
    <w:p w:rsidR="00AD1544" w:rsidRDefault="00AD1544" w:rsidP="0002730C">
      <w:pPr>
        <w:spacing w:before="240" w:line="240" w:lineRule="auto"/>
        <w:jc w:val="both"/>
        <w:rPr>
          <w:rFonts w:ascii="Verdana" w:hAnsi="Verdana" w:cs="Times New Roman"/>
          <w:b/>
          <w:bCs/>
          <w:i/>
          <w:iCs/>
          <w:sz w:val="20"/>
          <w:szCs w:val="20"/>
        </w:rPr>
      </w:pPr>
    </w:p>
    <w:p w:rsidR="00AD1544" w:rsidRDefault="00AD1544" w:rsidP="0002730C">
      <w:pPr>
        <w:spacing w:before="240" w:line="240" w:lineRule="auto"/>
        <w:jc w:val="both"/>
        <w:rPr>
          <w:rFonts w:ascii="Verdana" w:hAnsi="Verdana" w:cs="Times New Roman"/>
          <w:b/>
          <w:bCs/>
          <w:i/>
          <w:iCs/>
          <w:sz w:val="20"/>
          <w:szCs w:val="20"/>
        </w:rPr>
      </w:pPr>
    </w:p>
    <w:p w:rsidR="00AD1544" w:rsidRDefault="00AD1544" w:rsidP="0002730C">
      <w:pPr>
        <w:spacing w:before="240" w:line="240" w:lineRule="auto"/>
        <w:jc w:val="both"/>
        <w:rPr>
          <w:rFonts w:ascii="Verdana" w:hAnsi="Verdana" w:cs="Times New Roman"/>
          <w:b/>
          <w:bCs/>
          <w:i/>
          <w:iCs/>
          <w:sz w:val="20"/>
          <w:szCs w:val="20"/>
        </w:rPr>
      </w:pPr>
    </w:p>
    <w:p w:rsidR="00AD1544" w:rsidRDefault="00AD1544" w:rsidP="0002730C">
      <w:pPr>
        <w:spacing w:before="240" w:line="240" w:lineRule="auto"/>
        <w:jc w:val="both"/>
        <w:rPr>
          <w:rFonts w:ascii="Verdana" w:hAnsi="Verdana" w:cs="Times New Roman"/>
          <w:b/>
          <w:bCs/>
          <w:i/>
          <w:iCs/>
          <w:sz w:val="20"/>
          <w:szCs w:val="20"/>
        </w:rPr>
      </w:pPr>
    </w:p>
    <w:p w:rsidR="00AD1544" w:rsidRDefault="00AD1544" w:rsidP="0002730C">
      <w:pPr>
        <w:spacing w:before="240" w:line="240" w:lineRule="auto"/>
        <w:jc w:val="both"/>
        <w:rPr>
          <w:rFonts w:ascii="Verdana" w:hAnsi="Verdana" w:cs="Times New Roman"/>
          <w:b/>
          <w:bCs/>
          <w:i/>
          <w:iCs/>
          <w:sz w:val="20"/>
          <w:szCs w:val="20"/>
        </w:rPr>
      </w:pPr>
    </w:p>
    <w:p w:rsidR="00AD1544" w:rsidRPr="00AD1544" w:rsidRDefault="00AD1544" w:rsidP="0002730C">
      <w:pPr>
        <w:spacing w:before="240" w:line="240" w:lineRule="auto"/>
        <w:jc w:val="both"/>
        <w:rPr>
          <w:rFonts w:ascii="Verdana" w:hAnsi="Verdana" w:cs="Times New Roman"/>
          <w:b/>
          <w:bCs/>
          <w:i/>
          <w:iCs/>
          <w:sz w:val="20"/>
          <w:szCs w:val="20"/>
        </w:rPr>
      </w:pPr>
    </w:p>
    <w:p w:rsidR="0003080E" w:rsidRPr="004C7735" w:rsidRDefault="004C7735" w:rsidP="00197D3E">
      <w:pPr>
        <w:pStyle w:val="ListParagraph"/>
        <w:numPr>
          <w:ilvl w:val="0"/>
          <w:numId w:val="4"/>
        </w:numPr>
        <w:spacing w:after="0" w:line="360" w:lineRule="auto"/>
        <w:jc w:val="both"/>
        <w:rPr>
          <w:rFonts w:ascii="Times New Roman" w:eastAsia="Times New Roman" w:hAnsi="Times New Roman" w:cs="Times New Roman"/>
          <w:b/>
          <w:color w:val="1C1E29"/>
          <w:sz w:val="24"/>
          <w:szCs w:val="24"/>
          <w:lang w:val="en-US"/>
        </w:rPr>
      </w:pPr>
      <w:r w:rsidRPr="004C7735">
        <w:rPr>
          <w:rFonts w:ascii="Times New Roman" w:eastAsia="Times New Roman" w:hAnsi="Times New Roman" w:cs="Times New Roman"/>
          <w:b/>
          <w:color w:val="1C1E29"/>
          <w:sz w:val="24"/>
          <w:szCs w:val="24"/>
          <w:lang w:val="en-US"/>
        </w:rPr>
        <w:t xml:space="preserve">INTRODUCTION </w:t>
      </w:r>
    </w:p>
    <w:p w:rsidR="0003080E" w:rsidRPr="0003080E" w:rsidRDefault="0003080E" w:rsidP="0003080E">
      <w:pPr>
        <w:spacing w:after="0" w:line="360" w:lineRule="auto"/>
        <w:ind w:firstLine="720"/>
        <w:jc w:val="both"/>
        <w:rPr>
          <w:rFonts w:ascii="Times New Roman" w:eastAsia="Times New Roman" w:hAnsi="Times New Roman" w:cs="Times New Roman"/>
          <w:color w:val="1C1E29"/>
          <w:sz w:val="24"/>
          <w:szCs w:val="24"/>
          <w:lang w:val="en-US"/>
        </w:rPr>
      </w:pPr>
      <w:r w:rsidRPr="0003080E">
        <w:rPr>
          <w:rFonts w:ascii="Times New Roman" w:eastAsia="Times New Roman" w:hAnsi="Times New Roman" w:cs="Times New Roman"/>
          <w:color w:val="1C1E29"/>
          <w:sz w:val="24"/>
          <w:szCs w:val="24"/>
          <w:lang w:val="en-US"/>
        </w:rPr>
        <w:t xml:space="preserve">The role of the mass media </w:t>
      </w:r>
      <w:r w:rsidR="002117B7">
        <w:rPr>
          <w:rFonts w:ascii="Times New Roman" w:eastAsia="Times New Roman" w:hAnsi="Times New Roman" w:cs="Times New Roman"/>
          <w:color w:val="1C1E29"/>
          <w:sz w:val="24"/>
          <w:szCs w:val="24"/>
          <w:lang w:val="en-US"/>
        </w:rPr>
        <w:fldChar w:fldCharType="begin" w:fldLock="1"/>
      </w:r>
      <w:r w:rsidR="002117B7">
        <w:rPr>
          <w:rFonts w:ascii="Times New Roman" w:eastAsia="Times New Roman" w:hAnsi="Times New Roman" w:cs="Times New Roman"/>
          <w:color w:val="1C1E29"/>
          <w:sz w:val="24"/>
          <w:szCs w:val="24"/>
          <w:lang w:val="en-US"/>
        </w:rPr>
        <w:instrText>ADDIN CSL_CITATION {"citationItems":[{"id":"ITEM-1","itemData":{"author":[{"dropping-particle":"","family":"Gunawan","given":"Riyan","non-dropping-particle":"","parse-names":false,"suffix":""}],"id":"ITEM-1","issued":{"date-parts":[["2019"]]},"page":"1101-1118","title":"Fungsi Media Massa dalam Perspektif Negara Demokrasi terkait Penyelenggaraan Pemilu","type":"article-journal"},"uris":["http://www.mendeley.com/documents/?uuid=916e5d92-c962-4c1d-8fe5-a9769a7074c5"]}],"mendeley":{"formattedCitation":"(Gunawan, 2019)","plainTextFormattedCitation":"(Gunawan, 2019)","previouslyFormattedCitation":"(Gunawan, 2019)"},"properties":{"noteIndex":0},"schema":"https://github.com/citation-style-language/schema/raw/master/csl-citation.json"}</w:instrText>
      </w:r>
      <w:r w:rsidR="002117B7">
        <w:rPr>
          <w:rFonts w:ascii="Times New Roman" w:eastAsia="Times New Roman" w:hAnsi="Times New Roman" w:cs="Times New Roman"/>
          <w:color w:val="1C1E29"/>
          <w:sz w:val="24"/>
          <w:szCs w:val="24"/>
          <w:lang w:val="en-US"/>
        </w:rPr>
        <w:fldChar w:fldCharType="separate"/>
      </w:r>
      <w:r w:rsidR="002117B7" w:rsidRPr="002117B7">
        <w:rPr>
          <w:rFonts w:ascii="Times New Roman" w:eastAsia="Times New Roman" w:hAnsi="Times New Roman" w:cs="Times New Roman"/>
          <w:noProof/>
          <w:color w:val="1C1E29"/>
          <w:sz w:val="24"/>
          <w:szCs w:val="24"/>
          <w:lang w:val="en-US"/>
        </w:rPr>
        <w:t>(Gunawan, 2019)</w:t>
      </w:r>
      <w:r w:rsidR="002117B7">
        <w:rPr>
          <w:rFonts w:ascii="Times New Roman" w:eastAsia="Times New Roman" w:hAnsi="Times New Roman" w:cs="Times New Roman"/>
          <w:color w:val="1C1E29"/>
          <w:sz w:val="24"/>
          <w:szCs w:val="24"/>
          <w:lang w:val="en-US"/>
        </w:rPr>
        <w:fldChar w:fldCharType="end"/>
      </w:r>
      <w:r w:rsidR="002117B7">
        <w:rPr>
          <w:rFonts w:ascii="Times New Roman" w:eastAsia="Times New Roman" w:hAnsi="Times New Roman" w:cs="Times New Roman"/>
          <w:color w:val="1C1E29"/>
          <w:sz w:val="24"/>
          <w:szCs w:val="24"/>
          <w:lang w:val="en-US"/>
        </w:rPr>
        <w:t xml:space="preserve"> </w:t>
      </w:r>
      <w:r w:rsidRPr="0003080E">
        <w:rPr>
          <w:rFonts w:ascii="Times New Roman" w:eastAsia="Times New Roman" w:hAnsi="Times New Roman" w:cs="Times New Roman"/>
          <w:color w:val="1C1E29"/>
          <w:sz w:val="24"/>
          <w:szCs w:val="24"/>
          <w:lang w:val="en-US"/>
        </w:rPr>
        <w:t>is often likened to the sun that gives light that can illuminate the world, or conveys messages that penetrate the hearts of humanity so that it gives enlightenment so that the mass media seem to have a position outside people's lives and also the mass media is considered has the advantage of being able to influence the minds of the public, which in turn will change</w:t>
      </w:r>
      <w:r w:rsidR="002117B7">
        <w:rPr>
          <w:rFonts w:ascii="Times New Roman" w:eastAsia="Times New Roman" w:hAnsi="Times New Roman" w:cs="Times New Roman"/>
          <w:color w:val="1C1E29"/>
          <w:sz w:val="24"/>
          <w:szCs w:val="24"/>
          <w:lang w:val="en-US"/>
        </w:rPr>
        <w:t xml:space="preserve"> public opinion. In </w:t>
      </w:r>
      <w:r w:rsidR="002117B7">
        <w:rPr>
          <w:rFonts w:ascii="Times New Roman" w:eastAsia="Times New Roman" w:hAnsi="Times New Roman" w:cs="Times New Roman"/>
          <w:color w:val="1C1E29"/>
          <w:sz w:val="24"/>
          <w:szCs w:val="24"/>
          <w:lang w:val="en-US"/>
        </w:rPr>
        <w:fldChar w:fldCharType="begin" w:fldLock="1"/>
      </w:r>
      <w:r w:rsidR="002117B7">
        <w:rPr>
          <w:rFonts w:ascii="Times New Roman" w:eastAsia="Times New Roman" w:hAnsi="Times New Roman" w:cs="Times New Roman"/>
          <w:color w:val="1C1E29"/>
          <w:sz w:val="24"/>
          <w:szCs w:val="24"/>
          <w:lang w:val="en-US"/>
        </w:rPr>
        <w:instrText>ADDIN CSL_CITATION {"citationItems":[{"id":"ITEM-1","itemData":{"DOI":"10.9744/scriptura.3.2.129-139","ISSN":"1978-385X","abstract":"The role of media in dinamics of Contemporary Indonesia Politic is slightly changing. Media control toward public opinion lets media become a tool for image creation and contestation in politic. The esence of politic have been reduced, on the other side the image of candidate become strategic isue beyond party program, vision and mision of the candidate. In political image, media change the candidate to be a package product adjusted to market taste instead of placing him as a political figure. Moreover, media represent constituent as political target market that can be influenced through public relations, marketing and ads strategies. Political image is also played by media within news, especially those which related to authorized power and capitalists. The win of candidate is determined by his soft skill in playing political image through the media.","author":[{"dropping-particle":"","family":"Inri","given":"Indrayani","non-dropping-particle":"","parse-names":false,"suffix":""}],"container-title":"Scriptura","id":"ITEM-1","issue":"2","issued":{"date-parts":[["2012"]]},"page":"129-139","title":"Media Dan Politik Citra Dalam Politik Indonesia Kontemporer","type":"article-journal","volume":"3"},"uris":["http://www.mendeley.com/documents/?uuid=1f713939-1a89-485c-9e24-8510281b7d3f"]}],"mendeley":{"formattedCitation":"(Inri, 2012)","plainTextFormattedCitation":"(Inri, 2012)","previouslyFormattedCitation":"(Inri, 2012)"},"properties":{"noteIndex":0},"schema":"https://github.com/citation-style-language/schema/raw/master/csl-citation.json"}</w:instrText>
      </w:r>
      <w:r w:rsidR="002117B7">
        <w:rPr>
          <w:rFonts w:ascii="Times New Roman" w:eastAsia="Times New Roman" w:hAnsi="Times New Roman" w:cs="Times New Roman"/>
          <w:color w:val="1C1E29"/>
          <w:sz w:val="24"/>
          <w:szCs w:val="24"/>
          <w:lang w:val="en-US"/>
        </w:rPr>
        <w:fldChar w:fldCharType="separate"/>
      </w:r>
      <w:r w:rsidR="002117B7" w:rsidRPr="002117B7">
        <w:rPr>
          <w:rFonts w:ascii="Times New Roman" w:eastAsia="Times New Roman" w:hAnsi="Times New Roman" w:cs="Times New Roman"/>
          <w:noProof/>
          <w:color w:val="1C1E29"/>
          <w:sz w:val="24"/>
          <w:szCs w:val="24"/>
          <w:lang w:val="en-US"/>
        </w:rPr>
        <w:t>(Inri, 2012)</w:t>
      </w:r>
      <w:r w:rsidR="002117B7">
        <w:rPr>
          <w:rFonts w:ascii="Times New Roman" w:eastAsia="Times New Roman" w:hAnsi="Times New Roman" w:cs="Times New Roman"/>
          <w:color w:val="1C1E29"/>
          <w:sz w:val="24"/>
          <w:szCs w:val="24"/>
          <w:lang w:val="en-US"/>
        </w:rPr>
        <w:fldChar w:fldCharType="end"/>
      </w:r>
      <w:r w:rsidRPr="0003080E">
        <w:rPr>
          <w:rFonts w:ascii="Times New Roman" w:eastAsia="Times New Roman" w:hAnsi="Times New Roman" w:cs="Times New Roman"/>
          <w:color w:val="1C1E29"/>
          <w:sz w:val="24"/>
          <w:szCs w:val="24"/>
          <w:lang w:val="en-US"/>
        </w:rPr>
        <w:t xml:space="preserve"> Social theory of the existence of the media is inseparable from social interaction, this means that freedom of the press is responsible, requires a level of caution, intelligence of the mass media managers in anticipating the market, so the market supports it, also this condition causes the press to compete in presenting the actual news and trusted and at the same time did not rule out his vision and mission to build public opinion. The media is also a very significant tool to bring opinions to make a very strong influence </w:t>
      </w:r>
      <w:r w:rsidR="002117B7">
        <w:rPr>
          <w:rFonts w:ascii="Times New Roman" w:eastAsia="Times New Roman" w:hAnsi="Times New Roman" w:cs="Times New Roman"/>
          <w:color w:val="1C1E29"/>
          <w:sz w:val="24"/>
          <w:szCs w:val="24"/>
          <w:lang w:val="en-US"/>
        </w:rPr>
        <w:t xml:space="preserve">on public opinion </w:t>
      </w:r>
      <w:r w:rsidR="002117B7">
        <w:rPr>
          <w:rFonts w:ascii="Times New Roman" w:eastAsia="Times New Roman" w:hAnsi="Times New Roman" w:cs="Times New Roman"/>
          <w:color w:val="1C1E29"/>
          <w:sz w:val="24"/>
          <w:szCs w:val="24"/>
          <w:lang w:val="en-US"/>
        </w:rPr>
        <w:fldChar w:fldCharType="begin" w:fldLock="1"/>
      </w:r>
      <w:r w:rsidR="002117B7">
        <w:rPr>
          <w:rFonts w:ascii="Times New Roman" w:eastAsia="Times New Roman" w:hAnsi="Times New Roman" w:cs="Times New Roman"/>
          <w:color w:val="1C1E29"/>
          <w:sz w:val="24"/>
          <w:szCs w:val="24"/>
          <w:lang w:val="en-US"/>
        </w:rPr>
        <w:instrText>ADDIN CSL_CITATION {"citationItems":[{"id":"ITEM-1","itemData":{"ISBN":"2614-3569","abstract":"Penelitian&amp;nbsp; ini bertujuan untuk membahas tagar yang sedang&amp;nbsp; ramai diperbincang&amp;nbsp; di media sosial gerakan #2019GantiPresiden. Tagar ini dikaitkan dengan&amp;nbsp; jenis black campaign. Penelitian hukum ini penelitian hukum normatif, yang mana penelitian ini bersifat prespektif dan terapan. Bahan hukum tersebut dikumpulkan melalui studi dokumen (studi pustaka), menggunakan teknik deduksi. Didapat bahwa Gerakan ini sebenarnya, sah-sah saja dilakukan sebab ini merupakan kebebasan dari tiap orang untuk berpendapat akan tetapi dapat menjadi suatu bagian dari black campaign jika mengarah ke pembunuhan karakter dan cenderung fitnah serta kebohongan dan tuduhan tanpa bukti.\n&amp;nbsp;","author":[{"dropping-particle":"","family":"Fitri","given":"Sherly Nelsa","non-dropping-particle":"","parse-names":false,"suffix":""}],"container-title":"Seminar Nasional Hukum Universitas Negeri Semarang","id":"ITEM-1","issue":"2","issued":{"date-parts":[["2018"]]},"page":"248-303","title":"Pro Kontra Gerakan Tagar # 2019GantiPresiden Sebagai Sarana Kampanye dalam Pemilu","type":"article-journal","volume":"4"},"uris":["http://www.mendeley.com/documents/?uuid=e4b43bc3-cc79-4c1c-878d-8718cea3d493"]}],"mendeley":{"formattedCitation":"(Fitri, 2018)","plainTextFormattedCitation":"(Fitri, 2018)","previouslyFormattedCitation":"(Fitri, 2018)"},"properties":{"noteIndex":0},"schema":"https://github.com/citation-style-language/schema/raw/master/csl-citation.json"}</w:instrText>
      </w:r>
      <w:r w:rsidR="002117B7">
        <w:rPr>
          <w:rFonts w:ascii="Times New Roman" w:eastAsia="Times New Roman" w:hAnsi="Times New Roman" w:cs="Times New Roman"/>
          <w:color w:val="1C1E29"/>
          <w:sz w:val="24"/>
          <w:szCs w:val="24"/>
          <w:lang w:val="en-US"/>
        </w:rPr>
        <w:fldChar w:fldCharType="separate"/>
      </w:r>
      <w:r w:rsidR="002117B7" w:rsidRPr="002117B7">
        <w:rPr>
          <w:rFonts w:ascii="Times New Roman" w:eastAsia="Times New Roman" w:hAnsi="Times New Roman" w:cs="Times New Roman"/>
          <w:noProof/>
          <w:color w:val="1C1E29"/>
          <w:sz w:val="24"/>
          <w:szCs w:val="24"/>
          <w:lang w:val="en-US"/>
        </w:rPr>
        <w:t>(Fitri, 2018)</w:t>
      </w:r>
      <w:r w:rsidR="002117B7">
        <w:rPr>
          <w:rFonts w:ascii="Times New Roman" w:eastAsia="Times New Roman" w:hAnsi="Times New Roman" w:cs="Times New Roman"/>
          <w:color w:val="1C1E29"/>
          <w:sz w:val="24"/>
          <w:szCs w:val="24"/>
          <w:lang w:val="en-US"/>
        </w:rPr>
        <w:fldChar w:fldCharType="end"/>
      </w:r>
      <w:r w:rsidRPr="0003080E">
        <w:rPr>
          <w:rFonts w:ascii="Times New Roman" w:eastAsia="Times New Roman" w:hAnsi="Times New Roman" w:cs="Times New Roman"/>
          <w:color w:val="1C1E29"/>
          <w:sz w:val="24"/>
          <w:szCs w:val="24"/>
          <w:lang w:val="en-US"/>
        </w:rPr>
        <w:t xml:space="preserve">. In this case, seeing a political campaign is an event where usually an effort to influence and strengthen public opinion to be a winner in the political contestation of a candidate </w:t>
      </w:r>
      <w:r w:rsidR="002117B7">
        <w:rPr>
          <w:rFonts w:ascii="Times New Roman" w:eastAsia="Times New Roman" w:hAnsi="Times New Roman" w:cs="Times New Roman"/>
          <w:color w:val="1C1E29"/>
          <w:sz w:val="24"/>
          <w:szCs w:val="24"/>
          <w:lang w:val="en-US"/>
        </w:rPr>
        <w:t xml:space="preserve">pair of candidates </w:t>
      </w:r>
      <w:r w:rsidR="002117B7">
        <w:rPr>
          <w:rFonts w:ascii="Times New Roman" w:eastAsia="Times New Roman" w:hAnsi="Times New Roman" w:cs="Times New Roman"/>
          <w:color w:val="1C1E29"/>
          <w:sz w:val="24"/>
          <w:szCs w:val="24"/>
          <w:lang w:val="en-US"/>
        </w:rPr>
        <w:fldChar w:fldCharType="begin" w:fldLock="1"/>
      </w:r>
      <w:r w:rsidR="002117B7">
        <w:rPr>
          <w:rFonts w:ascii="Times New Roman" w:eastAsia="Times New Roman" w:hAnsi="Times New Roman" w:cs="Times New Roman"/>
          <w:color w:val="1C1E29"/>
          <w:sz w:val="24"/>
          <w:szCs w:val="24"/>
          <w:lang w:val="en-US"/>
        </w:rPr>
        <w:instrText>ADDIN CSL_CITATION {"citationItems":[{"id":"ITEM-1","itemData":{"ISBN":"2614-3569","abstract":"Penelitian&amp;nbsp; ini bertujuan untuk membahas tagar yang sedang&amp;nbsp; ramai diperbincang&amp;nbsp; di media sosial gerakan #2019GantiPresiden. Tagar ini dikaitkan dengan&amp;nbsp; jenis black campaign. Penelitian hukum ini penelitian hukum normatif, yang mana penelitian ini bersifat prespektif dan terapan. Bahan hukum tersebut dikumpulkan melalui studi dokumen (studi pustaka), menggunakan teknik deduksi. Didapat bahwa Gerakan ini sebenarnya, sah-sah saja dilakukan sebab ini merupakan kebebasan dari tiap orang untuk berpendapat akan tetapi dapat menjadi suatu bagian dari black campaign jika mengarah ke pembunuhan karakter dan cenderung fitnah serta kebohongan dan tuduhan tanpa bukti.\n&amp;nbsp;","author":[{"dropping-particle":"","family":"Fitri","given":"Sherly Nelsa","non-dropping-particle":"","parse-names":false,"suffix":""}],"container-title":"Seminar Nasional Hukum Universitas Negeri Semarang","id":"ITEM-1","issue":"2","issued":{"date-parts":[["2018"]]},"page":"248-303","title":"Pro Kontra Gerakan Tagar # 2019GantiPresiden Sebagai Sarana Kampanye dalam Pemilu","type":"article-journal","volume":"4"},"uris":["http://www.mendeley.com/documents/?uuid=e4b43bc3-cc79-4c1c-878d-8718cea3d493"]}],"mendeley":{"formattedCitation":"(Fitri, 2018)","plainTextFormattedCitation":"(Fitri, 2018)","previouslyFormattedCitation":"(Fitri, 2018)"},"properties":{"noteIndex":0},"schema":"https://github.com/citation-style-language/schema/raw/master/csl-citation.json"}</w:instrText>
      </w:r>
      <w:r w:rsidR="002117B7">
        <w:rPr>
          <w:rFonts w:ascii="Times New Roman" w:eastAsia="Times New Roman" w:hAnsi="Times New Roman" w:cs="Times New Roman"/>
          <w:color w:val="1C1E29"/>
          <w:sz w:val="24"/>
          <w:szCs w:val="24"/>
          <w:lang w:val="en-US"/>
        </w:rPr>
        <w:fldChar w:fldCharType="separate"/>
      </w:r>
      <w:r w:rsidR="002117B7" w:rsidRPr="002117B7">
        <w:rPr>
          <w:rFonts w:ascii="Times New Roman" w:eastAsia="Times New Roman" w:hAnsi="Times New Roman" w:cs="Times New Roman"/>
          <w:noProof/>
          <w:color w:val="1C1E29"/>
          <w:sz w:val="24"/>
          <w:szCs w:val="24"/>
          <w:lang w:val="en-US"/>
        </w:rPr>
        <w:t>(Fitri, 2018)</w:t>
      </w:r>
      <w:r w:rsidR="002117B7">
        <w:rPr>
          <w:rFonts w:ascii="Times New Roman" w:eastAsia="Times New Roman" w:hAnsi="Times New Roman" w:cs="Times New Roman"/>
          <w:color w:val="1C1E29"/>
          <w:sz w:val="24"/>
          <w:szCs w:val="24"/>
          <w:lang w:val="en-US"/>
        </w:rPr>
        <w:fldChar w:fldCharType="end"/>
      </w:r>
      <w:r w:rsidRPr="0003080E">
        <w:rPr>
          <w:rFonts w:ascii="Times New Roman" w:eastAsia="Times New Roman" w:hAnsi="Times New Roman" w:cs="Times New Roman"/>
          <w:color w:val="1C1E29"/>
          <w:sz w:val="24"/>
          <w:szCs w:val="24"/>
          <w:lang w:val="en-US"/>
        </w:rPr>
        <w:t>.</w:t>
      </w:r>
    </w:p>
    <w:p w:rsidR="0003080E" w:rsidRPr="0003080E" w:rsidRDefault="0003080E" w:rsidP="0003080E">
      <w:pPr>
        <w:spacing w:after="0" w:line="360" w:lineRule="auto"/>
        <w:ind w:firstLine="720"/>
        <w:jc w:val="both"/>
        <w:rPr>
          <w:rFonts w:ascii="Times New Roman" w:eastAsia="Times New Roman" w:hAnsi="Times New Roman" w:cs="Times New Roman"/>
          <w:color w:val="1C1E29"/>
          <w:sz w:val="24"/>
          <w:szCs w:val="24"/>
          <w:lang w:val="en-US"/>
        </w:rPr>
      </w:pPr>
      <w:r w:rsidRPr="0003080E">
        <w:rPr>
          <w:rFonts w:ascii="Times New Roman" w:eastAsia="Times New Roman" w:hAnsi="Times New Roman" w:cs="Times New Roman"/>
          <w:color w:val="1C1E29"/>
          <w:sz w:val="24"/>
          <w:szCs w:val="24"/>
          <w:lang w:val="en-US"/>
        </w:rPr>
        <w:t xml:space="preserve">Election is a manifestation of the creation of democracy or a means for the realization of democracy by involving all elements of society by using their right to elect candidates from political </w:t>
      </w:r>
      <w:r w:rsidR="002117B7">
        <w:rPr>
          <w:rFonts w:ascii="Times New Roman" w:eastAsia="Times New Roman" w:hAnsi="Times New Roman" w:cs="Times New Roman"/>
          <w:color w:val="1C1E29"/>
          <w:sz w:val="24"/>
          <w:szCs w:val="24"/>
          <w:lang w:val="en-US"/>
        </w:rPr>
        <w:t xml:space="preserve">office candidates </w:t>
      </w:r>
      <w:r w:rsidR="002117B7">
        <w:rPr>
          <w:rFonts w:ascii="Times New Roman" w:eastAsia="Times New Roman" w:hAnsi="Times New Roman" w:cs="Times New Roman"/>
          <w:color w:val="1C1E29"/>
          <w:sz w:val="24"/>
          <w:szCs w:val="24"/>
          <w:lang w:val="en-US"/>
        </w:rPr>
        <w:fldChar w:fldCharType="begin" w:fldLock="1"/>
      </w:r>
      <w:r w:rsidR="002117B7">
        <w:rPr>
          <w:rFonts w:ascii="Times New Roman" w:eastAsia="Times New Roman" w:hAnsi="Times New Roman" w:cs="Times New Roman"/>
          <w:color w:val="1C1E29"/>
          <w:sz w:val="24"/>
          <w:szCs w:val="24"/>
          <w:lang w:val="en-US"/>
        </w:rPr>
        <w:instrText>ADDIN CSL_CITATION {"citationItems":[{"id":"ITEM-1","itemData":{"ISBN":"2614-3569","abstract":"Penelitian&amp;nbsp; ini bertujuan untuk membahas tagar yang sedang&amp;nbsp; ramai diperbincang&amp;nbsp; di media sosial gerakan #2019GantiPresiden. Tagar ini dikaitkan dengan&amp;nbsp; jenis black campaign. Penelitian hukum ini penelitian hukum normatif, yang mana penelitian ini bersifat prespektif dan terapan. Bahan hukum tersebut dikumpulkan melalui studi dokumen (studi pustaka), menggunakan teknik deduksi. Didapat bahwa Gerakan ini sebenarnya, sah-sah saja dilakukan sebab ini merupakan kebebasan dari tiap orang untuk berpendapat akan tetapi dapat menjadi suatu bagian dari black campaign jika mengarah ke pembunuhan karakter dan cenderung fitnah serta kebohongan dan tuduhan tanpa bukti.\n&amp;nbsp;","author":[{"dropping-particle":"","family":"Fitri","given":"Sherly Nelsa","non-dropping-particle":"","parse-names":false,"suffix":""}],"container-title":"Seminar Nasional Hukum Universitas Negeri Semarang","id":"ITEM-1","issue":"2","issued":{"date-parts":[["2018"]]},"page":"248-303","title":"Pro Kontra Gerakan Tagar # 2019GantiPresiden Sebagai Sarana Kampanye dalam Pemilu","type":"article-journal","volume":"4"},"uris":["http://www.mendeley.com/documents/?uuid=e4b43bc3-cc79-4c1c-878d-8718cea3d493"]}],"mendeley":{"formattedCitation":"(Fitri, 2018)","plainTextFormattedCitation":"(Fitri, 2018)","previouslyFormattedCitation":"(Fitri, 2018)"},"properties":{"noteIndex":0},"schema":"https://github.com/citation-style-language/schema/raw/master/csl-citation.json"}</w:instrText>
      </w:r>
      <w:r w:rsidR="002117B7">
        <w:rPr>
          <w:rFonts w:ascii="Times New Roman" w:eastAsia="Times New Roman" w:hAnsi="Times New Roman" w:cs="Times New Roman"/>
          <w:color w:val="1C1E29"/>
          <w:sz w:val="24"/>
          <w:szCs w:val="24"/>
          <w:lang w:val="en-US"/>
        </w:rPr>
        <w:fldChar w:fldCharType="separate"/>
      </w:r>
      <w:r w:rsidR="002117B7" w:rsidRPr="002117B7">
        <w:rPr>
          <w:rFonts w:ascii="Times New Roman" w:eastAsia="Times New Roman" w:hAnsi="Times New Roman" w:cs="Times New Roman"/>
          <w:noProof/>
          <w:color w:val="1C1E29"/>
          <w:sz w:val="24"/>
          <w:szCs w:val="24"/>
          <w:lang w:val="en-US"/>
        </w:rPr>
        <w:t>(Fitri, 2018)</w:t>
      </w:r>
      <w:r w:rsidR="002117B7">
        <w:rPr>
          <w:rFonts w:ascii="Times New Roman" w:eastAsia="Times New Roman" w:hAnsi="Times New Roman" w:cs="Times New Roman"/>
          <w:color w:val="1C1E29"/>
          <w:sz w:val="24"/>
          <w:szCs w:val="24"/>
          <w:lang w:val="en-US"/>
        </w:rPr>
        <w:fldChar w:fldCharType="end"/>
      </w:r>
      <w:r w:rsidRPr="0003080E">
        <w:rPr>
          <w:rFonts w:ascii="Times New Roman" w:eastAsia="Times New Roman" w:hAnsi="Times New Roman" w:cs="Times New Roman"/>
          <w:color w:val="1C1E29"/>
          <w:sz w:val="24"/>
          <w:szCs w:val="24"/>
          <w:lang w:val="en-US"/>
        </w:rPr>
        <w:t xml:space="preserve">. The role that forms the image in political contestation by candidates to lure constituents to become their voters is a very interesting phenomenon by using the media as an image forming tool </w:t>
      </w:r>
      <w:r w:rsidR="002117B7">
        <w:rPr>
          <w:rFonts w:ascii="Times New Roman" w:eastAsia="Times New Roman" w:hAnsi="Times New Roman" w:cs="Times New Roman"/>
          <w:color w:val="1C1E29"/>
          <w:sz w:val="24"/>
          <w:szCs w:val="24"/>
          <w:lang w:val="en-US"/>
        </w:rPr>
        <w:fldChar w:fldCharType="begin" w:fldLock="1"/>
      </w:r>
      <w:r w:rsidR="002117B7">
        <w:rPr>
          <w:rFonts w:ascii="Times New Roman" w:eastAsia="Times New Roman" w:hAnsi="Times New Roman" w:cs="Times New Roman"/>
          <w:color w:val="1C1E29"/>
          <w:sz w:val="24"/>
          <w:szCs w:val="24"/>
          <w:lang w:val="en-US"/>
        </w:rPr>
        <w:instrText>ADDIN CSL_CITATION {"citationItems":[{"id":"ITEM-1","itemData":{"DOI":"10.9744/scriptura.3.2.129-139","ISSN":"1978-385X","abstract":"The role of media in dinamics of Contemporary Indonesia Politic is slightly changing. Media control toward public opinion lets media become a tool for image creation and contestation in politic. The esence of politic have been reduced, on the other side the image of candidate become strategic isue beyond party program, vision and mision of the candidate. In political image, media change the candidate to be a package product adjusted to market taste instead of placing him as a political figure. Moreover, media represent constituent as political target market that can be influenced through public relations, marketing and ads strategies. Political image is also played by media within news, especially those which related to authorized power and capitalists. The win of candidate is determined by his soft skill in playing political image through the media.","author":[{"dropping-particle":"","family":"Inri","given":"Indrayani","non-dropping-particle":"","parse-names":false,"suffix":""}],"container-title":"Scriptura","id":"ITEM-1","issue":"2","issued":{"date-parts":[["2012"]]},"page":"129-139","title":"Media Dan Politik Citra Dalam Politik Indonesia Kontemporer","type":"article-journal","volume":"3"},"uris":["http://www.mendeley.com/documents/?uuid=1f713939-1a89-485c-9e24-8510281b7d3f"]}],"mendeley":{"formattedCitation":"(Inri, 2012)","plainTextFormattedCitation":"(Inri, 2012)","previouslyFormattedCitation":"(Inri, 2012)"},"properties":{"noteIndex":0},"schema":"https://github.com/citation-style-language/schema/raw/master/csl-citation.json"}</w:instrText>
      </w:r>
      <w:r w:rsidR="002117B7">
        <w:rPr>
          <w:rFonts w:ascii="Times New Roman" w:eastAsia="Times New Roman" w:hAnsi="Times New Roman" w:cs="Times New Roman"/>
          <w:color w:val="1C1E29"/>
          <w:sz w:val="24"/>
          <w:szCs w:val="24"/>
          <w:lang w:val="en-US"/>
        </w:rPr>
        <w:fldChar w:fldCharType="separate"/>
      </w:r>
      <w:r w:rsidR="002117B7" w:rsidRPr="002117B7">
        <w:rPr>
          <w:rFonts w:ascii="Times New Roman" w:eastAsia="Times New Roman" w:hAnsi="Times New Roman" w:cs="Times New Roman"/>
          <w:noProof/>
          <w:color w:val="1C1E29"/>
          <w:sz w:val="24"/>
          <w:szCs w:val="24"/>
          <w:lang w:val="en-US"/>
        </w:rPr>
        <w:t>(Inri, 2012)</w:t>
      </w:r>
      <w:r w:rsidR="002117B7">
        <w:rPr>
          <w:rFonts w:ascii="Times New Roman" w:eastAsia="Times New Roman" w:hAnsi="Times New Roman" w:cs="Times New Roman"/>
          <w:color w:val="1C1E29"/>
          <w:sz w:val="24"/>
          <w:szCs w:val="24"/>
          <w:lang w:val="en-US"/>
        </w:rPr>
        <w:fldChar w:fldCharType="end"/>
      </w:r>
      <w:r w:rsidR="002117B7">
        <w:rPr>
          <w:rFonts w:ascii="Times New Roman" w:eastAsia="Times New Roman" w:hAnsi="Times New Roman" w:cs="Times New Roman"/>
          <w:color w:val="1C1E29"/>
          <w:sz w:val="24"/>
          <w:szCs w:val="24"/>
          <w:lang w:val="en-US"/>
        </w:rPr>
        <w:t xml:space="preserve"> </w:t>
      </w:r>
      <w:r w:rsidRPr="0003080E">
        <w:rPr>
          <w:rFonts w:ascii="Times New Roman" w:eastAsia="Times New Roman" w:hAnsi="Times New Roman" w:cs="Times New Roman"/>
          <w:color w:val="1C1E29"/>
          <w:sz w:val="24"/>
          <w:szCs w:val="24"/>
          <w:lang w:val="en-US"/>
        </w:rPr>
        <w:t>in this study also stated that political contestation in giving the role of the media is also very influencing the victory achieved, with the expertise of its mass media consultants by creating advertisements, images, and images of political candidates. The imaging process carried out by political candidates through the mass media greatly influences the results of the election winners who have greater power than the mass media in campaigning for candidate candidates. In the political contestation in modern times the media is very influential in the campaign process carried out by candidates by looking at the elements of democracy which prioritizes freedom of the press where the press is considered very influential in the campa</w:t>
      </w:r>
      <w:r w:rsidR="002117B7">
        <w:rPr>
          <w:rFonts w:ascii="Times New Roman" w:eastAsia="Times New Roman" w:hAnsi="Times New Roman" w:cs="Times New Roman"/>
          <w:color w:val="1C1E29"/>
          <w:sz w:val="24"/>
          <w:szCs w:val="24"/>
          <w:lang w:val="en-US"/>
        </w:rPr>
        <w:t xml:space="preserve">ign of candidates </w:t>
      </w:r>
      <w:r w:rsidR="002117B7">
        <w:rPr>
          <w:rFonts w:ascii="Times New Roman" w:eastAsia="Times New Roman" w:hAnsi="Times New Roman" w:cs="Times New Roman"/>
          <w:color w:val="1C1E29"/>
          <w:sz w:val="24"/>
          <w:szCs w:val="24"/>
          <w:lang w:val="en-US"/>
        </w:rPr>
        <w:fldChar w:fldCharType="begin" w:fldLock="1"/>
      </w:r>
      <w:r w:rsidR="002117B7">
        <w:rPr>
          <w:rFonts w:ascii="Times New Roman" w:eastAsia="Times New Roman" w:hAnsi="Times New Roman" w:cs="Times New Roman"/>
          <w:color w:val="1C1E29"/>
          <w:sz w:val="24"/>
          <w:szCs w:val="24"/>
          <w:lang w:val="en-US"/>
        </w:rPr>
        <w:instrText>ADDIN CSL_CITATION {"citationItems":[{"id":"ITEM-1","itemData":{"author":[{"dropping-particle":"","family":"Nurul","given":"Syobah","non-dropping-particle":"","parse-names":false,"suffix":""}],"id":"ITEM-1","issue":"1","issued":{"date-parts":[["2012"]]},"page":"13-24","title":"PERAN MEDIA MASSA DALAM KOMUNIKASI POLITIK","type":"article-journal"},"uris":["http://www.mendeley.com/documents/?uuid=04ad55eb-f5a3-45f2-b95b-ff719447461d"]}],"mendeley":{"formattedCitation":"(Nurul, 2012)","plainTextFormattedCitation":"(Nurul, 2012)","previouslyFormattedCitation":"(Nurul, 2012)"},"properties":{"noteIndex":0},"schema":"https://github.com/citation-style-language/schema/raw/master/csl-citation.json"}</w:instrText>
      </w:r>
      <w:r w:rsidR="002117B7">
        <w:rPr>
          <w:rFonts w:ascii="Times New Roman" w:eastAsia="Times New Roman" w:hAnsi="Times New Roman" w:cs="Times New Roman"/>
          <w:color w:val="1C1E29"/>
          <w:sz w:val="24"/>
          <w:szCs w:val="24"/>
          <w:lang w:val="en-US"/>
        </w:rPr>
        <w:fldChar w:fldCharType="separate"/>
      </w:r>
      <w:r w:rsidR="002117B7" w:rsidRPr="002117B7">
        <w:rPr>
          <w:rFonts w:ascii="Times New Roman" w:eastAsia="Times New Roman" w:hAnsi="Times New Roman" w:cs="Times New Roman"/>
          <w:noProof/>
          <w:color w:val="1C1E29"/>
          <w:sz w:val="24"/>
          <w:szCs w:val="24"/>
          <w:lang w:val="en-US"/>
        </w:rPr>
        <w:t>(Nurul, 2012)</w:t>
      </w:r>
      <w:r w:rsidR="002117B7">
        <w:rPr>
          <w:rFonts w:ascii="Times New Roman" w:eastAsia="Times New Roman" w:hAnsi="Times New Roman" w:cs="Times New Roman"/>
          <w:color w:val="1C1E29"/>
          <w:sz w:val="24"/>
          <w:szCs w:val="24"/>
          <w:lang w:val="en-US"/>
        </w:rPr>
        <w:fldChar w:fldCharType="end"/>
      </w:r>
      <w:r w:rsidRPr="0003080E">
        <w:rPr>
          <w:rFonts w:ascii="Times New Roman" w:eastAsia="Times New Roman" w:hAnsi="Times New Roman" w:cs="Times New Roman"/>
          <w:color w:val="1C1E29"/>
          <w:sz w:val="24"/>
          <w:szCs w:val="24"/>
          <w:lang w:val="en-US"/>
        </w:rPr>
        <w:t>.</w:t>
      </w:r>
    </w:p>
    <w:p w:rsidR="0003080E" w:rsidRPr="0003080E" w:rsidRDefault="0003080E" w:rsidP="0003080E">
      <w:pPr>
        <w:spacing w:after="0" w:line="360" w:lineRule="auto"/>
        <w:ind w:firstLine="720"/>
        <w:jc w:val="both"/>
        <w:rPr>
          <w:rFonts w:ascii="Times New Roman" w:eastAsia="Times New Roman" w:hAnsi="Times New Roman" w:cs="Times New Roman"/>
          <w:color w:val="1C1E29"/>
          <w:sz w:val="24"/>
          <w:szCs w:val="24"/>
          <w:lang w:val="en-US"/>
        </w:rPr>
      </w:pPr>
      <w:r w:rsidRPr="0003080E">
        <w:rPr>
          <w:rFonts w:ascii="Times New Roman" w:eastAsia="Times New Roman" w:hAnsi="Times New Roman" w:cs="Times New Roman"/>
          <w:color w:val="1C1E29"/>
          <w:sz w:val="24"/>
          <w:szCs w:val="24"/>
          <w:lang w:val="en-US"/>
        </w:rPr>
        <w:t xml:space="preserve">In a political contestation, candidates create a new mechanism to campaign for themselves to win political contestation in elections where candidates use technological tools that can greatly influence or drive mass opinion, such as in 2013 the role of the media in political campaigns is very powerful for the party or candidates in conducting political campaigns or political communication which aims to lead public opinion to vote for candidates </w:t>
      </w:r>
      <w:r w:rsidRPr="0003080E">
        <w:rPr>
          <w:rFonts w:ascii="Times New Roman" w:eastAsia="Times New Roman" w:hAnsi="Times New Roman" w:cs="Times New Roman"/>
          <w:color w:val="1C1E29"/>
          <w:sz w:val="24"/>
          <w:szCs w:val="24"/>
          <w:lang w:val="en-US"/>
        </w:rPr>
        <w:lastRenderedPageBreak/>
        <w:t>for elect</w:t>
      </w:r>
      <w:r w:rsidR="002117B7">
        <w:rPr>
          <w:rFonts w:ascii="Times New Roman" w:eastAsia="Times New Roman" w:hAnsi="Times New Roman" w:cs="Times New Roman"/>
          <w:color w:val="1C1E29"/>
          <w:sz w:val="24"/>
          <w:szCs w:val="24"/>
          <w:lang w:val="en-US"/>
        </w:rPr>
        <w:t xml:space="preserve">ion contestants </w:t>
      </w:r>
      <w:r w:rsidR="002117B7">
        <w:rPr>
          <w:rFonts w:ascii="Times New Roman" w:eastAsia="Times New Roman" w:hAnsi="Times New Roman" w:cs="Times New Roman"/>
          <w:color w:val="1C1E29"/>
          <w:sz w:val="24"/>
          <w:szCs w:val="24"/>
          <w:lang w:val="en-US"/>
        </w:rPr>
        <w:fldChar w:fldCharType="begin" w:fldLock="1"/>
      </w:r>
      <w:r w:rsidR="002117B7">
        <w:rPr>
          <w:rFonts w:ascii="Times New Roman" w:eastAsia="Times New Roman" w:hAnsi="Times New Roman" w:cs="Times New Roman"/>
          <w:color w:val="1C1E29"/>
          <w:sz w:val="24"/>
          <w:szCs w:val="24"/>
          <w:lang w:val="en-US"/>
        </w:rPr>
        <w:instrText>ADDIN CSL_CITATION {"citationItems":[{"id":"ITEM-1","itemData":{"author":[{"dropping-particle":"","family":"Rani","given":"Marnia","non-dropping-particle":"","parse-names":false,"suffix":""}],"id":"ITEM-1","issued":{"date-parts":[["2014"]]},"page":"92-100","title":"Peran lembaga penyiaran televisi dalam kampanye pemilihan umum presiden dan wakil presiden","type":"article-journal"},"uris":["http://www.mendeley.com/documents/?uuid=e974dfd4-f23b-42f6-a570-e91c41fee832"]}],"mendeley":{"formattedCitation":"(Rani, 2014)","plainTextFormattedCitation":"(Rani, 2014)","previouslyFormattedCitation":"(Rani, 2014)"},"properties":{"noteIndex":0},"schema":"https://github.com/citation-style-language/schema/raw/master/csl-citation.json"}</w:instrText>
      </w:r>
      <w:r w:rsidR="002117B7">
        <w:rPr>
          <w:rFonts w:ascii="Times New Roman" w:eastAsia="Times New Roman" w:hAnsi="Times New Roman" w:cs="Times New Roman"/>
          <w:color w:val="1C1E29"/>
          <w:sz w:val="24"/>
          <w:szCs w:val="24"/>
          <w:lang w:val="en-US"/>
        </w:rPr>
        <w:fldChar w:fldCharType="separate"/>
      </w:r>
      <w:r w:rsidR="002117B7" w:rsidRPr="002117B7">
        <w:rPr>
          <w:rFonts w:ascii="Times New Roman" w:eastAsia="Times New Roman" w:hAnsi="Times New Roman" w:cs="Times New Roman"/>
          <w:noProof/>
          <w:color w:val="1C1E29"/>
          <w:sz w:val="24"/>
          <w:szCs w:val="24"/>
          <w:lang w:val="en-US"/>
        </w:rPr>
        <w:t>(Rani, 2014)</w:t>
      </w:r>
      <w:r w:rsidR="002117B7">
        <w:rPr>
          <w:rFonts w:ascii="Times New Roman" w:eastAsia="Times New Roman" w:hAnsi="Times New Roman" w:cs="Times New Roman"/>
          <w:color w:val="1C1E29"/>
          <w:sz w:val="24"/>
          <w:szCs w:val="24"/>
          <w:lang w:val="en-US"/>
        </w:rPr>
        <w:fldChar w:fldCharType="end"/>
      </w:r>
      <w:r w:rsidRPr="0003080E">
        <w:rPr>
          <w:rFonts w:ascii="Times New Roman" w:eastAsia="Times New Roman" w:hAnsi="Times New Roman" w:cs="Times New Roman"/>
          <w:color w:val="1C1E29"/>
          <w:sz w:val="24"/>
          <w:szCs w:val="24"/>
          <w:lang w:val="en-US"/>
        </w:rPr>
        <w:t>. The mass media is very influential for the ongoing activities carried out to win the political contestation that is very high competition in political contestatio</w:t>
      </w:r>
      <w:r w:rsidR="002117B7">
        <w:rPr>
          <w:rFonts w:ascii="Times New Roman" w:eastAsia="Times New Roman" w:hAnsi="Times New Roman" w:cs="Times New Roman"/>
          <w:color w:val="1C1E29"/>
          <w:sz w:val="24"/>
          <w:szCs w:val="24"/>
          <w:lang w:val="en-US"/>
        </w:rPr>
        <w:t xml:space="preserve">n </w:t>
      </w:r>
      <w:r w:rsidR="002117B7">
        <w:rPr>
          <w:rFonts w:ascii="Times New Roman" w:eastAsia="Times New Roman" w:hAnsi="Times New Roman" w:cs="Times New Roman"/>
          <w:color w:val="1C1E29"/>
          <w:sz w:val="24"/>
          <w:szCs w:val="24"/>
          <w:lang w:val="en-US"/>
        </w:rPr>
        <w:fldChar w:fldCharType="begin" w:fldLock="1"/>
      </w:r>
      <w:r w:rsidR="00A66E77">
        <w:rPr>
          <w:rFonts w:ascii="Times New Roman" w:eastAsia="Times New Roman" w:hAnsi="Times New Roman" w:cs="Times New Roman"/>
          <w:color w:val="1C1E29"/>
          <w:sz w:val="24"/>
          <w:szCs w:val="24"/>
          <w:lang w:val="en-US"/>
        </w:rPr>
        <w:instrText>ADDIN CSL_CITATION {"citationItems":[{"id":"ITEM-1","itemData":{"author":[{"dropping-particle":"","family":"Akhmad Fathur Pahlevi","given":"","non-dropping-particle":"","parse-names":false,"suffix":""}],"id":"ITEM-1","issue":"2","issued":{"date-parts":[["2019"]]},"page":"142-157","title":"Jurnal Al-Khitabah, Vol. V, No. 2, November 2018 : 142 – 157 Jurnal Jurusan Komunikasi dan Penyiaran Islam","type":"article-journal","volume":"V"},"uris":["http://www.mendeley.com/documents/?uuid=60f26260-a315-4bae-91a7-e40075ab9ae9"]}],"mendeley":{"formattedCitation":"(Akhmad Fathur Pahlevi, 2019)","plainTextFormattedCitation":"(Akhmad Fathur Pahlevi, 2019)","previouslyFormattedCitation":"(Akhmad Fathur Pahlevi, 2019)"},"properties":{"noteIndex":0},"schema":"https://github.com/citation-style-language/schema/raw/master/csl-citation.json"}</w:instrText>
      </w:r>
      <w:r w:rsidR="002117B7">
        <w:rPr>
          <w:rFonts w:ascii="Times New Roman" w:eastAsia="Times New Roman" w:hAnsi="Times New Roman" w:cs="Times New Roman"/>
          <w:color w:val="1C1E29"/>
          <w:sz w:val="24"/>
          <w:szCs w:val="24"/>
          <w:lang w:val="en-US"/>
        </w:rPr>
        <w:fldChar w:fldCharType="separate"/>
      </w:r>
      <w:r w:rsidR="002117B7" w:rsidRPr="002117B7">
        <w:rPr>
          <w:rFonts w:ascii="Times New Roman" w:eastAsia="Times New Roman" w:hAnsi="Times New Roman" w:cs="Times New Roman"/>
          <w:noProof/>
          <w:color w:val="1C1E29"/>
          <w:sz w:val="24"/>
          <w:szCs w:val="24"/>
          <w:lang w:val="en-US"/>
        </w:rPr>
        <w:t>(Akhmad Fathur Pahlevi, 2019)</w:t>
      </w:r>
      <w:r w:rsidR="002117B7">
        <w:rPr>
          <w:rFonts w:ascii="Times New Roman" w:eastAsia="Times New Roman" w:hAnsi="Times New Roman" w:cs="Times New Roman"/>
          <w:color w:val="1C1E29"/>
          <w:sz w:val="24"/>
          <w:szCs w:val="24"/>
          <w:lang w:val="en-US"/>
        </w:rPr>
        <w:fldChar w:fldCharType="end"/>
      </w:r>
      <w:r w:rsidRPr="0003080E">
        <w:rPr>
          <w:rFonts w:ascii="Times New Roman" w:eastAsia="Times New Roman" w:hAnsi="Times New Roman" w:cs="Times New Roman"/>
          <w:color w:val="1C1E29"/>
          <w:sz w:val="24"/>
          <w:szCs w:val="24"/>
          <w:lang w:val="en-US"/>
        </w:rPr>
        <w:t>.</w:t>
      </w:r>
    </w:p>
    <w:p w:rsidR="0003080E" w:rsidRPr="0003080E" w:rsidRDefault="0003080E" w:rsidP="0003080E">
      <w:pPr>
        <w:spacing w:after="0" w:line="360" w:lineRule="auto"/>
        <w:ind w:firstLine="720"/>
        <w:jc w:val="both"/>
        <w:rPr>
          <w:rFonts w:ascii="Times New Roman" w:eastAsia="Times New Roman" w:hAnsi="Times New Roman" w:cs="Times New Roman"/>
          <w:color w:val="1C1E29"/>
          <w:sz w:val="24"/>
          <w:szCs w:val="24"/>
          <w:lang w:val="en-US"/>
        </w:rPr>
      </w:pPr>
      <w:r w:rsidRPr="0003080E">
        <w:rPr>
          <w:rFonts w:ascii="Times New Roman" w:eastAsia="Times New Roman" w:hAnsi="Times New Roman" w:cs="Times New Roman"/>
          <w:color w:val="1C1E29"/>
          <w:sz w:val="24"/>
          <w:szCs w:val="24"/>
          <w:lang w:val="en-US"/>
        </w:rPr>
        <w:t xml:space="preserve">As said in the study (Natural, 2014) in several countries also have included the media as a tool to facilitate political contestation in the election even though it is not only in the election but the media has a very large influence for the creation of goals which can lead the public towards they (Political Candidates) want and can win political contestation. But in politics, everything depends on the packaging made by the candidates which in this day and age the most powerful influence is how to design the image of the candidate or political party which influences the candidate. As exemplified in the political contestation carried out by the governor of Sumatra using advertisements from the media as an effort to process political campaigns </w:t>
      </w:r>
      <w:r w:rsidR="00A66E77">
        <w:rPr>
          <w:rFonts w:ascii="Times New Roman" w:eastAsia="Times New Roman" w:hAnsi="Times New Roman" w:cs="Times New Roman"/>
          <w:color w:val="1C1E29"/>
          <w:sz w:val="24"/>
          <w:szCs w:val="24"/>
          <w:lang w:val="en-US"/>
        </w:rPr>
        <w:fldChar w:fldCharType="begin" w:fldLock="1"/>
      </w:r>
      <w:r w:rsidR="00A66E77">
        <w:rPr>
          <w:rFonts w:ascii="Times New Roman" w:eastAsia="Times New Roman" w:hAnsi="Times New Roman" w:cs="Times New Roman"/>
          <w:color w:val="1C1E29"/>
          <w:sz w:val="24"/>
          <w:szCs w:val="24"/>
          <w:lang w:val="en-US"/>
        </w:rPr>
        <w:instrText>ADDIN CSL_CITATION {"citationItems":[{"id":"ITEM-1","itemData":{"author":[{"dropping-particle":"","family":"Faraidiany Maghfira, H Kusmanto","given":"Warjio","non-dropping-particle":"","parse-names":false,"suffix":""}],"id":"ITEM-1","issue":"1","issued":{"date-parts":[["2019"]]},"page":"113-120","title":"Politik Identitas dalam Iklan Politik pada Pemilihan Kepala Daerah Sumatera Utara 2018 Politics of Identity in Political Advertising in North Sumatra 2018 Election","type":"article-journal","volume":"11"},"uris":["http://www.mendeley.com/documents/?uuid=0c0c4668-74e6-4626-a2e9-a0ba65deac12"]}],"mendeley":{"formattedCitation":"(Faraidiany Maghfira, H Kusmanto, 2019)","plainTextFormattedCitation":"(Faraidiany Maghfira, H Kusmanto, 2019)","previouslyFormattedCitation":"(Faraidiany Maghfira, H Kusmanto, 2019)"},"properties":{"noteIndex":0},"schema":"https://github.com/citation-style-language/schema/raw/master/csl-citation.json"}</w:instrText>
      </w:r>
      <w:r w:rsidR="00A66E77">
        <w:rPr>
          <w:rFonts w:ascii="Times New Roman" w:eastAsia="Times New Roman" w:hAnsi="Times New Roman" w:cs="Times New Roman"/>
          <w:color w:val="1C1E29"/>
          <w:sz w:val="24"/>
          <w:szCs w:val="24"/>
          <w:lang w:val="en-US"/>
        </w:rPr>
        <w:fldChar w:fldCharType="separate"/>
      </w:r>
      <w:r w:rsidR="00A66E77" w:rsidRPr="00A66E77">
        <w:rPr>
          <w:rFonts w:ascii="Times New Roman" w:eastAsia="Times New Roman" w:hAnsi="Times New Roman" w:cs="Times New Roman"/>
          <w:noProof/>
          <w:color w:val="1C1E29"/>
          <w:sz w:val="24"/>
          <w:szCs w:val="24"/>
          <w:lang w:val="en-US"/>
        </w:rPr>
        <w:t>(Faraidiany Maghfira, H Kusmanto, 2019)</w:t>
      </w:r>
      <w:r w:rsidR="00A66E77">
        <w:rPr>
          <w:rFonts w:ascii="Times New Roman" w:eastAsia="Times New Roman" w:hAnsi="Times New Roman" w:cs="Times New Roman"/>
          <w:color w:val="1C1E29"/>
          <w:sz w:val="24"/>
          <w:szCs w:val="24"/>
          <w:lang w:val="en-US"/>
        </w:rPr>
        <w:fldChar w:fldCharType="end"/>
      </w:r>
      <w:r w:rsidR="00A66E77">
        <w:rPr>
          <w:rFonts w:ascii="Times New Roman" w:eastAsia="Times New Roman" w:hAnsi="Times New Roman" w:cs="Times New Roman"/>
          <w:color w:val="1C1E29"/>
          <w:sz w:val="24"/>
          <w:szCs w:val="24"/>
          <w:lang w:val="en-US"/>
        </w:rPr>
        <w:t xml:space="preserve">. </w:t>
      </w:r>
    </w:p>
    <w:p w:rsidR="009F517F" w:rsidRPr="0003080E" w:rsidRDefault="0003080E" w:rsidP="00AD1544">
      <w:pPr>
        <w:spacing w:after="0" w:line="360" w:lineRule="auto"/>
        <w:ind w:firstLine="720"/>
        <w:jc w:val="both"/>
        <w:rPr>
          <w:rFonts w:ascii="Times New Roman" w:eastAsia="Times New Roman" w:hAnsi="Times New Roman" w:cs="Times New Roman"/>
          <w:color w:val="1C1E29"/>
          <w:sz w:val="24"/>
          <w:szCs w:val="24"/>
          <w:lang w:val="en-US"/>
        </w:rPr>
      </w:pPr>
      <w:r w:rsidRPr="0003080E">
        <w:rPr>
          <w:rFonts w:ascii="Times New Roman" w:eastAsia="Times New Roman" w:hAnsi="Times New Roman" w:cs="Times New Roman"/>
          <w:color w:val="1C1E29"/>
          <w:sz w:val="24"/>
          <w:szCs w:val="24"/>
          <w:lang w:val="en-US"/>
        </w:rPr>
        <w:t>In this research, the action of the effectiveness of the influence of the role of the mass media (online) as a political campaign tool in the 2019 presidential election which is said in several journals used as literature review very firmly said that the role of the media was very influential in winning candidates for election contestants. As in campaigning for someone who uses campaign props as well as advertisements on television, newspapers, and others, intending to gain huge profits for candidates and indeed very effective for winning political contestation</w:t>
      </w:r>
      <w:r w:rsidR="00A66E77">
        <w:rPr>
          <w:rFonts w:ascii="Times New Roman" w:eastAsia="Times New Roman" w:hAnsi="Times New Roman" w:cs="Times New Roman"/>
          <w:color w:val="1C1E29"/>
          <w:sz w:val="24"/>
          <w:szCs w:val="24"/>
          <w:lang w:val="en-US"/>
        </w:rPr>
        <w:t xml:space="preserve"> </w:t>
      </w:r>
      <w:r w:rsidR="00A66E77">
        <w:rPr>
          <w:rFonts w:ascii="Times New Roman" w:eastAsia="Times New Roman" w:hAnsi="Times New Roman" w:cs="Times New Roman"/>
          <w:color w:val="1C1E29"/>
          <w:sz w:val="24"/>
          <w:szCs w:val="24"/>
          <w:lang w:val="en-US"/>
        </w:rPr>
        <w:fldChar w:fldCharType="begin" w:fldLock="1"/>
      </w:r>
      <w:r w:rsidR="00A66E77">
        <w:rPr>
          <w:rFonts w:ascii="Times New Roman" w:eastAsia="Times New Roman" w:hAnsi="Times New Roman" w:cs="Times New Roman"/>
          <w:color w:val="1C1E29"/>
          <w:sz w:val="24"/>
          <w:szCs w:val="24"/>
          <w:lang w:val="en-US"/>
        </w:rPr>
        <w:instrText>ADDIN CSL_CITATION {"citationItems":[{"id":"ITEM-1","itemData":{"DOI":"10.29244/jurnalkmp.13.2.","ISSN":"2442-4102","author":[{"dropping-particle":"","family":"Layung Paramesti Martha, Amiruddin Saleh","given":"Parlaungan Adil Rangkuti","non-dropping-particle":"","parse-names":false,"suffix":""}],"container-title":"Jurnal KMP (Jurnal Komunikasi Pembangunan)","id":"ITEM-1","issue":"2","issued":{"date-parts":[["2016"]]},"page":"50-63","title":"Hubungan Penggunaan Sumber Informasi Kampanye Dan Partisipasi Politik Pada Kasus Pilpres 2014 Di Kecamatan Cibinong Bogor","type":"article-journal","volume":"13"},"uris":["http://www.mendeley.com/documents/?uuid=8863b127-3d2c-4f32-87ac-e8237a764f76"]}],"mendeley":{"formattedCitation":"(Layung Paramesti Martha, Amiruddin Saleh, 2016)","plainTextFormattedCitation":"(Layung Paramesti Martha, Amiruddin Saleh, 2016)","previouslyFormattedCitation":"(Layung Paramesti Martha, Amiruddin Saleh, 2016)"},"properties":{"noteIndex":0},"schema":"https://github.com/citation-style-language/schema/raw/master/csl-citation.json"}</w:instrText>
      </w:r>
      <w:r w:rsidR="00A66E77">
        <w:rPr>
          <w:rFonts w:ascii="Times New Roman" w:eastAsia="Times New Roman" w:hAnsi="Times New Roman" w:cs="Times New Roman"/>
          <w:color w:val="1C1E29"/>
          <w:sz w:val="24"/>
          <w:szCs w:val="24"/>
          <w:lang w:val="en-US"/>
        </w:rPr>
        <w:fldChar w:fldCharType="separate"/>
      </w:r>
      <w:r w:rsidR="00A66E77" w:rsidRPr="00A66E77">
        <w:rPr>
          <w:rFonts w:ascii="Times New Roman" w:eastAsia="Times New Roman" w:hAnsi="Times New Roman" w:cs="Times New Roman"/>
          <w:noProof/>
          <w:color w:val="1C1E29"/>
          <w:sz w:val="24"/>
          <w:szCs w:val="24"/>
          <w:lang w:val="en-US"/>
        </w:rPr>
        <w:t>(Layung Paramesti Martha, Amiruddin Saleh, 2016)</w:t>
      </w:r>
      <w:r w:rsidR="00A66E77">
        <w:rPr>
          <w:rFonts w:ascii="Times New Roman" w:eastAsia="Times New Roman" w:hAnsi="Times New Roman" w:cs="Times New Roman"/>
          <w:color w:val="1C1E29"/>
          <w:sz w:val="24"/>
          <w:szCs w:val="24"/>
          <w:lang w:val="en-US"/>
        </w:rPr>
        <w:fldChar w:fldCharType="end"/>
      </w:r>
      <w:r w:rsidRPr="0003080E">
        <w:rPr>
          <w:rFonts w:ascii="Times New Roman" w:eastAsia="Times New Roman" w:hAnsi="Times New Roman" w:cs="Times New Roman"/>
          <w:color w:val="1C1E29"/>
          <w:sz w:val="24"/>
          <w:szCs w:val="24"/>
          <w:lang w:val="en-US"/>
        </w:rPr>
        <w:t>. In campaigning for candidates to use the media as a campaign tool such as the impact of the political image of a figure given or offered to the public is very decisive to influence public opinio</w:t>
      </w:r>
      <w:r w:rsidR="009F517F">
        <w:rPr>
          <w:rFonts w:ascii="Times New Roman" w:eastAsia="Times New Roman" w:hAnsi="Times New Roman" w:cs="Times New Roman"/>
          <w:color w:val="1C1E29"/>
          <w:sz w:val="24"/>
          <w:szCs w:val="24"/>
          <w:lang w:val="en-US"/>
        </w:rPr>
        <w:t>n or op</w:t>
      </w:r>
      <w:r w:rsidR="00A66E77">
        <w:rPr>
          <w:rFonts w:ascii="Times New Roman" w:eastAsia="Times New Roman" w:hAnsi="Times New Roman" w:cs="Times New Roman"/>
          <w:color w:val="1C1E29"/>
          <w:sz w:val="24"/>
          <w:szCs w:val="24"/>
          <w:lang w:val="en-US"/>
        </w:rPr>
        <w:t xml:space="preserve">inion </w:t>
      </w:r>
      <w:r w:rsidR="00A66E77">
        <w:rPr>
          <w:rFonts w:ascii="Times New Roman" w:eastAsia="Times New Roman" w:hAnsi="Times New Roman" w:cs="Times New Roman"/>
          <w:color w:val="1C1E29"/>
          <w:sz w:val="24"/>
          <w:szCs w:val="24"/>
          <w:lang w:val="en-US"/>
        </w:rPr>
        <w:fldChar w:fldCharType="begin" w:fldLock="1"/>
      </w:r>
      <w:r w:rsidR="00A66E77">
        <w:rPr>
          <w:rFonts w:ascii="Times New Roman" w:eastAsia="Times New Roman" w:hAnsi="Times New Roman" w:cs="Times New Roman"/>
          <w:color w:val="1C1E29"/>
          <w:sz w:val="24"/>
          <w:szCs w:val="24"/>
          <w:lang w:val="en-US"/>
        </w:rPr>
        <w:instrText>ADDIN CSL_CITATION {"citationItems":[{"id":"ITEM-1","itemData":{"DOI":"10.14710/politika,6,1,13-24","author":[{"dropping-particle":"","family":"Herpamudji","given":"Dini Hidayanti","non-dropping-particle":"","parse-names":false,"suffix":""}],"id":"ITEM-1","issue":"1","issued":{"date-parts":[["2015"]]},"page":"13-24","title":"Strategi Kampanye Politik Prabowo-Hattadan Perang Pencitraan Di Media Massa Dalam Pemilu Presiden 2014","type":"article-journal","volume":"6"},"uris":["http://www.mendeley.com/documents/?uuid=7799ebe3-c42e-4ec8-b3e9-52589bdb7347"]}],"mendeley":{"formattedCitation":"(Herpamudji, 2015)","plainTextFormattedCitation":"(Herpamudji, 2015)","previouslyFormattedCitation":"(Herpamudji, 2015)"},"properties":{"noteIndex":0},"schema":"https://github.com/citation-style-language/schema/raw/master/csl-citation.json"}</w:instrText>
      </w:r>
      <w:r w:rsidR="00A66E77">
        <w:rPr>
          <w:rFonts w:ascii="Times New Roman" w:eastAsia="Times New Roman" w:hAnsi="Times New Roman" w:cs="Times New Roman"/>
          <w:color w:val="1C1E29"/>
          <w:sz w:val="24"/>
          <w:szCs w:val="24"/>
          <w:lang w:val="en-US"/>
        </w:rPr>
        <w:fldChar w:fldCharType="separate"/>
      </w:r>
      <w:r w:rsidR="00A66E77" w:rsidRPr="00A66E77">
        <w:rPr>
          <w:rFonts w:ascii="Times New Roman" w:eastAsia="Times New Roman" w:hAnsi="Times New Roman" w:cs="Times New Roman"/>
          <w:noProof/>
          <w:color w:val="1C1E29"/>
          <w:sz w:val="24"/>
          <w:szCs w:val="24"/>
          <w:lang w:val="en-US"/>
        </w:rPr>
        <w:t>(Herpamudji, 2015)</w:t>
      </w:r>
      <w:r w:rsidR="00A66E77">
        <w:rPr>
          <w:rFonts w:ascii="Times New Roman" w:eastAsia="Times New Roman" w:hAnsi="Times New Roman" w:cs="Times New Roman"/>
          <w:color w:val="1C1E29"/>
          <w:sz w:val="24"/>
          <w:szCs w:val="24"/>
          <w:lang w:val="en-US"/>
        </w:rPr>
        <w:fldChar w:fldCharType="end"/>
      </w:r>
      <w:r w:rsidR="009F517F" w:rsidRPr="00D567A2">
        <w:rPr>
          <w:rFonts w:ascii="Times New Roman" w:eastAsia="Times New Roman" w:hAnsi="Times New Roman" w:cs="Times New Roman"/>
          <w:color w:val="1C1E29"/>
          <w:sz w:val="24"/>
          <w:szCs w:val="24"/>
          <w:lang w:val="en-US"/>
        </w:rPr>
        <w:t>.</w:t>
      </w:r>
    </w:p>
    <w:p w:rsidR="00197D3E" w:rsidRPr="00AD1544" w:rsidRDefault="00563982" w:rsidP="00197D3E">
      <w:pPr>
        <w:pStyle w:val="ListParagraph"/>
        <w:numPr>
          <w:ilvl w:val="0"/>
          <w:numId w:val="4"/>
        </w:numPr>
        <w:spacing w:after="0" w:line="360" w:lineRule="auto"/>
        <w:jc w:val="both"/>
        <w:rPr>
          <w:rFonts w:ascii="Times New Roman" w:eastAsia="Times New Roman" w:hAnsi="Times New Roman" w:cs="Times New Roman"/>
          <w:b/>
          <w:color w:val="1C1E29"/>
          <w:sz w:val="24"/>
          <w:szCs w:val="24"/>
          <w:lang w:val="en-US"/>
        </w:rPr>
      </w:pPr>
      <w:r w:rsidRPr="00AD1544">
        <w:rPr>
          <w:rFonts w:ascii="Times New Roman" w:eastAsia="Times New Roman" w:hAnsi="Times New Roman" w:cs="Times New Roman"/>
          <w:b/>
          <w:color w:val="1C1E29"/>
          <w:sz w:val="24"/>
          <w:szCs w:val="24"/>
          <w:lang w:val="en-US"/>
        </w:rPr>
        <w:t xml:space="preserve">RESEARCH METHODS </w:t>
      </w:r>
    </w:p>
    <w:p w:rsidR="00197D3E" w:rsidRPr="00197D3E" w:rsidRDefault="00197D3E" w:rsidP="00197D3E">
      <w:pPr>
        <w:spacing w:after="0" w:line="360" w:lineRule="auto"/>
        <w:ind w:firstLine="720"/>
        <w:jc w:val="both"/>
        <w:rPr>
          <w:rFonts w:ascii="Times New Roman" w:eastAsia="Times New Roman" w:hAnsi="Times New Roman" w:cs="Times New Roman"/>
          <w:color w:val="1C1E29"/>
          <w:sz w:val="24"/>
          <w:szCs w:val="24"/>
          <w:lang w:val="en-US"/>
        </w:rPr>
      </w:pPr>
      <w:r w:rsidRPr="00197D3E">
        <w:rPr>
          <w:rFonts w:ascii="Times New Roman" w:eastAsia="Times New Roman" w:hAnsi="Times New Roman" w:cs="Times New Roman"/>
          <w:color w:val="1C1E29"/>
          <w:sz w:val="24"/>
          <w:szCs w:val="24"/>
          <w:lang w:val="en-US"/>
        </w:rPr>
        <w:t>This research method uses qualitative analysis with a literature study approach in which data obtained from many journal, internet and reference information which is related to research conducted to support the success of research to be carried out by researchers and can also be useful for many people and uses analysis by looking at the use of mass media (online) as a political campaign tool of a candidate pair or even a party contesting in</w:t>
      </w:r>
      <w:r w:rsidR="009F2B9E">
        <w:rPr>
          <w:rFonts w:ascii="Times New Roman" w:eastAsia="Times New Roman" w:hAnsi="Times New Roman" w:cs="Times New Roman"/>
          <w:color w:val="1C1E29"/>
          <w:sz w:val="24"/>
          <w:szCs w:val="24"/>
          <w:lang w:val="en-US"/>
        </w:rPr>
        <w:t xml:space="preserve"> an election (General Election)</w:t>
      </w:r>
      <w:r w:rsidRPr="00197D3E">
        <w:rPr>
          <w:rFonts w:ascii="Times New Roman" w:eastAsia="Times New Roman" w:hAnsi="Times New Roman" w:cs="Times New Roman"/>
          <w:color w:val="1C1E29"/>
          <w:sz w:val="24"/>
          <w:szCs w:val="24"/>
          <w:lang w:val="en-US"/>
        </w:rPr>
        <w:t xml:space="preserve">. The subject and object of this research are online-based media which see data from various types of online media and the object of this research is to see the role of the media as a campaign tool rather than a presidential candidate pair. The technical data collection that was carried out and the data analysis was to see from the beginning of the ongoing political campaign that was carried out starting from 23 September 2018 until 13 April 2019. </w:t>
      </w:r>
    </w:p>
    <w:p w:rsidR="00197D3E" w:rsidRDefault="00197D3E" w:rsidP="00197D3E">
      <w:pPr>
        <w:spacing w:after="0" w:line="360" w:lineRule="auto"/>
        <w:jc w:val="both"/>
        <w:rPr>
          <w:rFonts w:ascii="Times New Roman" w:eastAsia="Times New Roman" w:hAnsi="Times New Roman" w:cs="Times New Roman"/>
          <w:color w:val="1C1E29"/>
          <w:sz w:val="24"/>
          <w:szCs w:val="24"/>
          <w:lang w:val="en-US"/>
        </w:rPr>
      </w:pPr>
    </w:p>
    <w:p w:rsidR="00AD1544" w:rsidRDefault="00AD1544" w:rsidP="00197D3E">
      <w:pPr>
        <w:spacing w:after="0" w:line="360" w:lineRule="auto"/>
        <w:jc w:val="both"/>
        <w:rPr>
          <w:rFonts w:ascii="Times New Roman" w:eastAsia="Times New Roman" w:hAnsi="Times New Roman" w:cs="Times New Roman"/>
          <w:color w:val="1C1E29"/>
          <w:sz w:val="24"/>
          <w:szCs w:val="24"/>
          <w:lang w:val="en-US"/>
        </w:rPr>
      </w:pPr>
    </w:p>
    <w:p w:rsidR="00AD1544" w:rsidRPr="00197D3E" w:rsidRDefault="00AD1544" w:rsidP="00197D3E">
      <w:pPr>
        <w:spacing w:after="0" w:line="360" w:lineRule="auto"/>
        <w:jc w:val="both"/>
        <w:rPr>
          <w:rFonts w:ascii="Times New Roman" w:eastAsia="Times New Roman" w:hAnsi="Times New Roman" w:cs="Times New Roman"/>
          <w:color w:val="1C1E29"/>
          <w:sz w:val="24"/>
          <w:szCs w:val="24"/>
          <w:lang w:val="en-US"/>
        </w:rPr>
      </w:pPr>
    </w:p>
    <w:p w:rsidR="009F517F" w:rsidRPr="00AD1544" w:rsidRDefault="00563982" w:rsidP="00197D3E">
      <w:pPr>
        <w:pStyle w:val="ListParagraph"/>
        <w:numPr>
          <w:ilvl w:val="0"/>
          <w:numId w:val="4"/>
        </w:numPr>
        <w:spacing w:after="0" w:line="360" w:lineRule="auto"/>
        <w:jc w:val="both"/>
        <w:rPr>
          <w:rFonts w:ascii="Times New Roman" w:eastAsia="Times New Roman" w:hAnsi="Times New Roman" w:cs="Times New Roman"/>
          <w:b/>
          <w:color w:val="1C1E29"/>
          <w:sz w:val="24"/>
          <w:szCs w:val="24"/>
          <w:lang w:val="en-US"/>
        </w:rPr>
      </w:pPr>
      <w:r>
        <w:rPr>
          <w:rFonts w:ascii="Times New Roman" w:eastAsia="Times New Roman" w:hAnsi="Times New Roman" w:cs="Times New Roman"/>
          <w:b/>
          <w:color w:val="1C1E29"/>
          <w:sz w:val="24"/>
          <w:szCs w:val="24"/>
          <w:lang w:val="en-US"/>
        </w:rPr>
        <w:t xml:space="preserve">RESULT AND </w:t>
      </w:r>
      <w:r w:rsidRPr="00AD1544">
        <w:rPr>
          <w:rFonts w:ascii="Times New Roman" w:eastAsia="Times New Roman" w:hAnsi="Times New Roman" w:cs="Times New Roman"/>
          <w:b/>
          <w:color w:val="1C1E29"/>
          <w:sz w:val="24"/>
          <w:szCs w:val="24"/>
          <w:lang w:val="en-US"/>
        </w:rPr>
        <w:t>DISCUSSION</w:t>
      </w:r>
    </w:p>
    <w:p w:rsidR="009F517F" w:rsidRPr="00AD1544" w:rsidRDefault="00563982" w:rsidP="00197D3E">
      <w:pPr>
        <w:pStyle w:val="ListParagraph"/>
        <w:numPr>
          <w:ilvl w:val="1"/>
          <w:numId w:val="4"/>
        </w:numPr>
        <w:spacing w:after="0" w:line="360" w:lineRule="auto"/>
        <w:jc w:val="both"/>
        <w:rPr>
          <w:rFonts w:ascii="Times New Roman" w:eastAsia="Times New Roman" w:hAnsi="Times New Roman" w:cs="Times New Roman"/>
          <w:b/>
          <w:color w:val="1C1E29"/>
          <w:sz w:val="24"/>
          <w:szCs w:val="24"/>
          <w:lang w:val="en-US"/>
        </w:rPr>
      </w:pPr>
      <w:r w:rsidRPr="00AD1544">
        <w:rPr>
          <w:rFonts w:ascii="Times New Roman" w:eastAsia="Times New Roman" w:hAnsi="Times New Roman" w:cs="Times New Roman"/>
          <w:b/>
          <w:color w:val="1C1E29"/>
          <w:sz w:val="24"/>
          <w:szCs w:val="24"/>
          <w:lang w:val="en-US"/>
        </w:rPr>
        <w:t xml:space="preserve">Use </w:t>
      </w:r>
      <w:proofErr w:type="gramStart"/>
      <w:r w:rsidRPr="00AD1544">
        <w:rPr>
          <w:rFonts w:ascii="Times New Roman" w:eastAsia="Times New Roman" w:hAnsi="Times New Roman" w:cs="Times New Roman"/>
          <w:b/>
          <w:color w:val="1C1E29"/>
          <w:sz w:val="24"/>
          <w:szCs w:val="24"/>
          <w:lang w:val="en-US"/>
        </w:rPr>
        <w:t>Of</w:t>
      </w:r>
      <w:proofErr w:type="gramEnd"/>
      <w:r w:rsidRPr="00AD1544">
        <w:rPr>
          <w:rFonts w:ascii="Times New Roman" w:eastAsia="Times New Roman" w:hAnsi="Times New Roman" w:cs="Times New Roman"/>
          <w:b/>
          <w:color w:val="1C1E29"/>
          <w:sz w:val="24"/>
          <w:szCs w:val="24"/>
          <w:lang w:val="en-US"/>
        </w:rPr>
        <w:t xml:space="preserve"> Mass Media (Online)  </w:t>
      </w:r>
    </w:p>
    <w:p w:rsidR="009F517F" w:rsidRPr="00001FE0"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 xml:space="preserve">The mass media is used as a tool for how candidates are contestants in election activities which have very high goals by using </w:t>
      </w:r>
      <w:r w:rsidR="002117B7">
        <w:rPr>
          <w:rFonts w:ascii="Times New Roman" w:eastAsia="Times New Roman" w:hAnsi="Times New Roman" w:cs="Times New Roman"/>
          <w:color w:val="1C1E29"/>
          <w:sz w:val="24"/>
          <w:szCs w:val="24"/>
          <w:lang w:val="en-US"/>
        </w:rPr>
        <w:t xml:space="preserve">strategies to win </w:t>
      </w:r>
      <w:r w:rsidR="009F2B9E">
        <w:rPr>
          <w:rFonts w:ascii="Times New Roman" w:eastAsia="Times New Roman" w:hAnsi="Times New Roman" w:cs="Times New Roman"/>
          <w:color w:val="1C1E29"/>
          <w:sz w:val="24"/>
          <w:szCs w:val="24"/>
          <w:lang w:val="en-US"/>
        </w:rPr>
        <w:fldChar w:fldCharType="begin" w:fldLock="1"/>
      </w:r>
      <w:r w:rsidR="009F2B9E">
        <w:rPr>
          <w:rFonts w:ascii="Times New Roman" w:eastAsia="Times New Roman" w:hAnsi="Times New Roman" w:cs="Times New Roman"/>
          <w:color w:val="1C1E29"/>
          <w:sz w:val="24"/>
          <w:szCs w:val="24"/>
          <w:lang w:val="en-US"/>
        </w:rPr>
        <w:instrText>ADDIN CSL_CITATION {"citationItems":[{"id":"ITEM-1","itemData":{"ISBN":"2614-3569","abstract":"Penelitian&amp;nbsp; ini bertujuan untuk membahas tagar yang sedang&amp;nbsp; ramai diperbincang&amp;nbsp; di media sosial gerakan #2019GantiPresiden. Tagar ini dikaitkan dengan&amp;nbsp; jenis black campaign. Penelitian hukum ini penelitian hukum normatif, yang mana penelitian ini bersifat prespektif dan terapan. Bahan hukum tersebut dikumpulkan melalui studi dokumen (studi pustaka), menggunakan teknik deduksi. Didapat bahwa Gerakan ini sebenarnya, sah-sah saja dilakukan sebab ini merupakan kebebasan dari tiap orang untuk berpendapat akan tetapi dapat menjadi suatu bagian dari black campaign jika mengarah ke pembunuhan karakter dan cenderung fitnah serta kebohongan dan tuduhan tanpa bukti.\n&amp;nbsp;","author":[{"dropping-particle":"","family":"Fitri","given":"Sherly Nelsa","non-dropping-particle":"","parse-names":false,"suffix":""}],"container-title":"Seminar Nasional Hukum Universitas Negeri Semarang","id":"ITEM-1","issue":"2","issued":{"date-parts":[["2018"]]},"page":"248-303","title":"Pro Kontra Gerakan Tagar # 2019GantiPresiden Sebagai Sarana Kampanye dalam Pemilu","type":"article-journal","volume":"4"},"uris":["http://www.mendeley.com/documents/?uuid=e4b43bc3-cc79-4c1c-878d-8718cea3d493"]}],"mendeley":{"formattedCitation":"(Fitri, 2018)","plainTextFormattedCitation":"(Fitri, 2018)","previouslyFormattedCitation":"(Fitri, 2018)"},"properties":{"noteIndex":0},"schema":"https://github.com/citation-style-language/schema/raw/master/csl-citation.json"}</w:instrText>
      </w:r>
      <w:r w:rsidR="009F2B9E">
        <w:rPr>
          <w:rFonts w:ascii="Times New Roman" w:eastAsia="Times New Roman" w:hAnsi="Times New Roman" w:cs="Times New Roman"/>
          <w:color w:val="1C1E29"/>
          <w:sz w:val="24"/>
          <w:szCs w:val="24"/>
          <w:lang w:val="en-US"/>
        </w:rPr>
        <w:fldChar w:fldCharType="separate"/>
      </w:r>
      <w:r w:rsidR="009F2B9E" w:rsidRPr="009F2B9E">
        <w:rPr>
          <w:rFonts w:ascii="Times New Roman" w:eastAsia="Times New Roman" w:hAnsi="Times New Roman" w:cs="Times New Roman"/>
          <w:noProof/>
          <w:color w:val="1C1E29"/>
          <w:sz w:val="24"/>
          <w:szCs w:val="24"/>
          <w:lang w:val="en-US"/>
        </w:rPr>
        <w:t>(Fitri, 2018)</w:t>
      </w:r>
      <w:r w:rsidR="009F2B9E">
        <w:rPr>
          <w:rFonts w:ascii="Times New Roman" w:eastAsia="Times New Roman" w:hAnsi="Times New Roman" w:cs="Times New Roman"/>
          <w:color w:val="1C1E29"/>
          <w:sz w:val="24"/>
          <w:szCs w:val="24"/>
          <w:lang w:val="en-US"/>
        </w:rPr>
        <w:fldChar w:fldCharType="end"/>
      </w:r>
      <w:r w:rsidRPr="00001FE0">
        <w:rPr>
          <w:rFonts w:ascii="Times New Roman" w:eastAsia="Times New Roman" w:hAnsi="Times New Roman" w:cs="Times New Roman"/>
          <w:color w:val="1C1E29"/>
          <w:sz w:val="24"/>
          <w:szCs w:val="24"/>
          <w:lang w:val="en-US"/>
        </w:rPr>
        <w:t xml:space="preserve">. Seeing the role of the media there are six </w:t>
      </w:r>
      <w:r w:rsidR="002117B7">
        <w:rPr>
          <w:rFonts w:ascii="Times New Roman" w:eastAsia="Times New Roman" w:hAnsi="Times New Roman" w:cs="Times New Roman"/>
          <w:color w:val="1C1E29"/>
          <w:sz w:val="24"/>
          <w:szCs w:val="24"/>
          <w:lang w:val="en-US"/>
        </w:rPr>
        <w:t xml:space="preserve">perspectives </w:t>
      </w:r>
      <w:r w:rsidR="009F2B9E">
        <w:rPr>
          <w:rFonts w:ascii="Times New Roman" w:eastAsia="Times New Roman" w:hAnsi="Times New Roman" w:cs="Times New Roman"/>
          <w:color w:val="1C1E29"/>
          <w:sz w:val="24"/>
          <w:szCs w:val="24"/>
          <w:lang w:val="en-US"/>
        </w:rPr>
        <w:fldChar w:fldCharType="begin" w:fldLock="1"/>
      </w:r>
      <w:r w:rsidR="009F2B9E">
        <w:rPr>
          <w:rFonts w:ascii="Times New Roman" w:eastAsia="Times New Roman" w:hAnsi="Times New Roman" w:cs="Times New Roman"/>
          <w:color w:val="1C1E29"/>
          <w:sz w:val="24"/>
          <w:szCs w:val="24"/>
          <w:lang w:val="en-US"/>
        </w:rPr>
        <w:instrText>ADDIN CSL_CITATION {"citationItems":[{"id":"ITEM-1","itemData":{"DOI":"10.14710/politika,6,1,13-24","author":[{"dropping-particle":"","family":"Herpamudji","given":"Dini Hidayanti","non-dropping-particle":"","parse-names":false,"suffix":""}],"id":"ITEM-1","issue":"1","issued":{"date-parts":[["2015"]]},"page":"13-24","title":"Strategi Kampanye Politik Prabowo-Hattadan Perang Pencitraan Di Media Massa Dalam Pemilu Presiden 2014","type":"article-journal","volume":"6"},"uris":["http://www.mendeley.com/documents/?uuid=7799ebe3-c42e-4ec8-b3e9-52589bdb7347"]}],"mendeley":{"formattedCitation":"(Herpamudji, 2015)","plainTextFormattedCitation":"(Herpamudji, 2015)","previouslyFormattedCitation":"(Herpamudji, 2015)"},"properties":{"noteIndex":0},"schema":"https://github.com/citation-style-language/schema/raw/master/csl-citation.json"}</w:instrText>
      </w:r>
      <w:r w:rsidR="009F2B9E">
        <w:rPr>
          <w:rFonts w:ascii="Times New Roman" w:eastAsia="Times New Roman" w:hAnsi="Times New Roman" w:cs="Times New Roman"/>
          <w:color w:val="1C1E29"/>
          <w:sz w:val="24"/>
          <w:szCs w:val="24"/>
          <w:lang w:val="en-US"/>
        </w:rPr>
        <w:fldChar w:fldCharType="separate"/>
      </w:r>
      <w:r w:rsidR="009F2B9E" w:rsidRPr="009F2B9E">
        <w:rPr>
          <w:rFonts w:ascii="Times New Roman" w:eastAsia="Times New Roman" w:hAnsi="Times New Roman" w:cs="Times New Roman"/>
          <w:noProof/>
          <w:color w:val="1C1E29"/>
          <w:sz w:val="24"/>
          <w:szCs w:val="24"/>
          <w:lang w:val="en-US"/>
        </w:rPr>
        <w:t>(Herpamudji, 2015)</w:t>
      </w:r>
      <w:r w:rsidR="009F2B9E">
        <w:rPr>
          <w:rFonts w:ascii="Times New Roman" w:eastAsia="Times New Roman" w:hAnsi="Times New Roman" w:cs="Times New Roman"/>
          <w:color w:val="1C1E29"/>
          <w:sz w:val="24"/>
          <w:szCs w:val="24"/>
          <w:lang w:val="en-US"/>
        </w:rPr>
        <w:fldChar w:fldCharType="end"/>
      </w:r>
      <w:r w:rsidRPr="00001FE0">
        <w:rPr>
          <w:rFonts w:ascii="Times New Roman" w:eastAsia="Times New Roman" w:hAnsi="Times New Roman" w:cs="Times New Roman"/>
          <w:color w:val="1C1E29"/>
          <w:sz w:val="24"/>
          <w:szCs w:val="24"/>
          <w:lang w:val="en-US"/>
        </w:rPr>
        <w:t>. First, the media are seen as a window for the public to enable the public to see what is information, second, the media as a mirror of various events that are presented directly from the community to the community and the third, the world, is the media as a filter or tool to provide or inform the news that is appropriate to give and not given to the public, the fourth is as a guide in translating or entering directions for uncertainty, the fifth is as a forum for presenting various information and ideas that emerge from understandings of good information, and the sixth is that media are seen as interlocutors for social, political and economic communication interactions.</w:t>
      </w:r>
    </w:p>
    <w:p w:rsidR="009F517F" w:rsidRPr="00001FE0"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 xml:space="preserve">Mass media as a political campaign tool consists of several forms, namely online media, print media, and electronic media which are highly influential in a political campaign to dig out the public opinion to become a voter than a candidate. According to political observer from LIPI Siti </w:t>
      </w:r>
      <w:proofErr w:type="spellStart"/>
      <w:r w:rsidRPr="00001FE0">
        <w:rPr>
          <w:rFonts w:ascii="Times New Roman" w:eastAsia="Times New Roman" w:hAnsi="Times New Roman" w:cs="Times New Roman"/>
          <w:color w:val="1C1E29"/>
          <w:sz w:val="24"/>
          <w:szCs w:val="24"/>
          <w:lang w:val="en-US"/>
        </w:rPr>
        <w:t>Zuhroh</w:t>
      </w:r>
      <w:proofErr w:type="spellEnd"/>
      <w:r w:rsidRPr="00001FE0">
        <w:rPr>
          <w:rFonts w:ascii="Times New Roman" w:eastAsia="Times New Roman" w:hAnsi="Times New Roman" w:cs="Times New Roman"/>
          <w:color w:val="1C1E29"/>
          <w:sz w:val="24"/>
          <w:szCs w:val="24"/>
          <w:lang w:val="en-US"/>
        </w:rPr>
        <w:t xml:space="preserve"> that was mentioned</w:t>
      </w:r>
    </w:p>
    <w:p w:rsidR="009F517F" w:rsidRPr="009F2B9E" w:rsidRDefault="009F517F" w:rsidP="009F2B9E">
      <w:pPr>
        <w:spacing w:after="0" w:line="360" w:lineRule="auto"/>
        <w:ind w:left="720"/>
        <w:jc w:val="both"/>
        <w:rPr>
          <w:rFonts w:ascii="Times New Roman" w:eastAsia="Times New Roman" w:hAnsi="Times New Roman" w:cs="Times New Roman"/>
          <w:i/>
          <w:color w:val="1C1E29"/>
          <w:sz w:val="24"/>
          <w:szCs w:val="24"/>
          <w:lang w:val="en-US"/>
        </w:rPr>
      </w:pPr>
      <w:r w:rsidRPr="009F2B9E">
        <w:rPr>
          <w:rFonts w:ascii="Times New Roman" w:eastAsia="Times New Roman" w:hAnsi="Times New Roman" w:cs="Times New Roman"/>
          <w:i/>
          <w:color w:val="1C1E29"/>
          <w:sz w:val="24"/>
          <w:szCs w:val="24"/>
          <w:lang w:val="en-US"/>
        </w:rPr>
        <w:t>"The role of the media is very high to influence the masses and therefore the media must also be morally responsible when providing information or advertisements that are not objective and instead cause conflict between the public horizontally to unite the campaign process through the media" Source: kompasnia.com,</w:t>
      </w:r>
    </w:p>
    <w:p w:rsidR="009F517F" w:rsidRPr="00001FE0"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 xml:space="preserve">In line with this statement, Deputy Chairman of the Press Council Ahmad </w:t>
      </w:r>
      <w:proofErr w:type="spellStart"/>
      <w:r w:rsidRPr="00001FE0">
        <w:rPr>
          <w:rFonts w:ascii="Times New Roman" w:eastAsia="Times New Roman" w:hAnsi="Times New Roman" w:cs="Times New Roman"/>
          <w:color w:val="1C1E29"/>
          <w:sz w:val="24"/>
          <w:szCs w:val="24"/>
          <w:lang w:val="en-US"/>
        </w:rPr>
        <w:t>Jauhari</w:t>
      </w:r>
      <w:proofErr w:type="spellEnd"/>
      <w:r w:rsidRPr="00001FE0">
        <w:rPr>
          <w:rFonts w:ascii="Times New Roman" w:eastAsia="Times New Roman" w:hAnsi="Times New Roman" w:cs="Times New Roman"/>
          <w:color w:val="1C1E29"/>
          <w:sz w:val="24"/>
          <w:szCs w:val="24"/>
          <w:lang w:val="en-US"/>
        </w:rPr>
        <w:t xml:space="preserve"> also mentioned</w:t>
      </w:r>
    </w:p>
    <w:p w:rsidR="009F517F" w:rsidRPr="009F2B9E" w:rsidRDefault="009F2B9E" w:rsidP="009F2B9E">
      <w:pPr>
        <w:spacing w:after="0" w:line="360" w:lineRule="auto"/>
        <w:ind w:left="720"/>
        <w:jc w:val="both"/>
        <w:rPr>
          <w:rFonts w:ascii="Times New Roman" w:eastAsia="Times New Roman" w:hAnsi="Times New Roman" w:cs="Times New Roman"/>
          <w:i/>
          <w:color w:val="1C1E29"/>
          <w:sz w:val="24"/>
          <w:szCs w:val="24"/>
          <w:lang w:val="en-US"/>
        </w:rPr>
      </w:pPr>
      <w:r>
        <w:rPr>
          <w:rFonts w:ascii="Times New Roman" w:eastAsia="Times New Roman" w:hAnsi="Times New Roman" w:cs="Times New Roman"/>
          <w:i/>
          <w:color w:val="1C1E29"/>
          <w:sz w:val="24"/>
          <w:szCs w:val="24"/>
          <w:lang w:val="en-US"/>
        </w:rPr>
        <w:t>"</w:t>
      </w:r>
      <w:r w:rsidR="009F517F" w:rsidRPr="009F2B9E">
        <w:rPr>
          <w:rFonts w:ascii="Times New Roman" w:eastAsia="Times New Roman" w:hAnsi="Times New Roman" w:cs="Times New Roman"/>
          <w:i/>
          <w:color w:val="1C1E29"/>
          <w:sz w:val="24"/>
          <w:szCs w:val="24"/>
          <w:lang w:val="en-US"/>
        </w:rPr>
        <w:t>Media must be objective and independent in presenting information to the public and the information presented does not contain hoaxes or lies which must be tested / accurate in providing information to the public, so that the community will not be interested in getting tested and accurate information". Source: kompasnia.com</w:t>
      </w:r>
    </w:p>
    <w:p w:rsidR="00197D3E" w:rsidRDefault="00197D3E" w:rsidP="00197D3E">
      <w:pPr>
        <w:spacing w:after="0" w:line="360" w:lineRule="auto"/>
        <w:jc w:val="center"/>
        <w:rPr>
          <w:rFonts w:ascii="Times New Roman" w:eastAsia="Times New Roman" w:hAnsi="Times New Roman" w:cs="Times New Roman"/>
          <w:color w:val="1C1E29"/>
          <w:sz w:val="24"/>
          <w:szCs w:val="24"/>
          <w:lang w:val="en-US"/>
        </w:rPr>
      </w:pPr>
    </w:p>
    <w:p w:rsidR="00197D3E" w:rsidRDefault="00197D3E" w:rsidP="00197D3E">
      <w:pPr>
        <w:spacing w:after="0" w:line="360" w:lineRule="auto"/>
        <w:jc w:val="center"/>
        <w:rPr>
          <w:rFonts w:ascii="Times New Roman" w:eastAsia="Times New Roman" w:hAnsi="Times New Roman" w:cs="Times New Roman"/>
          <w:color w:val="1C1E29"/>
          <w:sz w:val="24"/>
          <w:szCs w:val="24"/>
          <w:lang w:val="en-US"/>
        </w:rPr>
      </w:pPr>
    </w:p>
    <w:p w:rsidR="00197D3E" w:rsidRDefault="00197D3E" w:rsidP="00197D3E">
      <w:pPr>
        <w:spacing w:after="0" w:line="360" w:lineRule="auto"/>
        <w:jc w:val="center"/>
        <w:rPr>
          <w:rFonts w:ascii="Times New Roman" w:eastAsia="Times New Roman" w:hAnsi="Times New Roman" w:cs="Times New Roman"/>
          <w:color w:val="1C1E29"/>
          <w:sz w:val="24"/>
          <w:szCs w:val="24"/>
          <w:lang w:val="en-US"/>
        </w:rPr>
      </w:pPr>
    </w:p>
    <w:p w:rsidR="00197D3E" w:rsidRDefault="00197D3E" w:rsidP="00197D3E">
      <w:pPr>
        <w:spacing w:after="0" w:line="360" w:lineRule="auto"/>
        <w:jc w:val="center"/>
        <w:rPr>
          <w:rFonts w:ascii="Times New Roman" w:eastAsia="Times New Roman" w:hAnsi="Times New Roman" w:cs="Times New Roman"/>
          <w:color w:val="1C1E29"/>
          <w:sz w:val="24"/>
          <w:szCs w:val="24"/>
          <w:lang w:val="en-US"/>
        </w:rPr>
      </w:pPr>
    </w:p>
    <w:p w:rsidR="00197D3E" w:rsidRDefault="00197D3E" w:rsidP="00197D3E">
      <w:pPr>
        <w:spacing w:after="0" w:line="360" w:lineRule="auto"/>
        <w:jc w:val="center"/>
        <w:rPr>
          <w:rFonts w:ascii="Times New Roman" w:eastAsia="Times New Roman" w:hAnsi="Times New Roman" w:cs="Times New Roman"/>
          <w:color w:val="1C1E29"/>
          <w:sz w:val="24"/>
          <w:szCs w:val="24"/>
          <w:lang w:val="en-US"/>
        </w:rPr>
      </w:pPr>
    </w:p>
    <w:p w:rsidR="00197D3E" w:rsidRDefault="00197D3E" w:rsidP="00197D3E">
      <w:pPr>
        <w:spacing w:after="0" w:line="360" w:lineRule="auto"/>
        <w:jc w:val="center"/>
        <w:rPr>
          <w:rFonts w:ascii="Times New Roman" w:eastAsia="Times New Roman" w:hAnsi="Times New Roman" w:cs="Times New Roman"/>
          <w:color w:val="1C1E29"/>
          <w:sz w:val="24"/>
          <w:szCs w:val="24"/>
          <w:lang w:val="en-US"/>
        </w:rPr>
      </w:pPr>
    </w:p>
    <w:p w:rsidR="00AD1544" w:rsidRDefault="00AD1544" w:rsidP="00197D3E">
      <w:pPr>
        <w:spacing w:after="0" w:line="360" w:lineRule="auto"/>
        <w:jc w:val="center"/>
        <w:rPr>
          <w:rFonts w:ascii="Times New Roman" w:eastAsia="Times New Roman" w:hAnsi="Times New Roman" w:cs="Times New Roman"/>
          <w:color w:val="1C1E29"/>
          <w:sz w:val="24"/>
          <w:szCs w:val="24"/>
          <w:lang w:val="en-US"/>
        </w:rPr>
      </w:pPr>
    </w:p>
    <w:p w:rsidR="00197D3E" w:rsidRDefault="00197D3E" w:rsidP="00197D3E">
      <w:pPr>
        <w:spacing w:after="0" w:line="360" w:lineRule="auto"/>
        <w:jc w:val="center"/>
        <w:rPr>
          <w:rFonts w:ascii="Times New Roman" w:eastAsia="Times New Roman" w:hAnsi="Times New Roman" w:cs="Times New Roman"/>
          <w:color w:val="1C1E29"/>
          <w:sz w:val="24"/>
          <w:szCs w:val="24"/>
          <w:lang w:val="en-US"/>
        </w:rPr>
      </w:pPr>
    </w:p>
    <w:p w:rsidR="00197D3E" w:rsidRPr="00197D3E" w:rsidRDefault="00197D3E" w:rsidP="00197D3E">
      <w:pPr>
        <w:spacing w:after="0" w:line="240" w:lineRule="auto"/>
        <w:jc w:val="center"/>
        <w:rPr>
          <w:rFonts w:ascii="Times New Roman" w:eastAsia="Times New Roman" w:hAnsi="Times New Roman" w:cs="Times New Roman"/>
          <w:i/>
          <w:color w:val="1C1E29"/>
          <w:sz w:val="20"/>
          <w:szCs w:val="24"/>
          <w:lang w:val="en-US"/>
        </w:rPr>
      </w:pPr>
      <w:r w:rsidRPr="00197D3E">
        <w:rPr>
          <w:rFonts w:ascii="Times New Roman" w:eastAsia="Times New Roman" w:hAnsi="Times New Roman" w:cs="Times New Roman"/>
          <w:i/>
          <w:color w:val="1C1E29"/>
          <w:sz w:val="20"/>
          <w:szCs w:val="24"/>
          <w:lang w:val="en-US"/>
        </w:rPr>
        <w:t>Picture 1</w:t>
      </w:r>
    </w:p>
    <w:p w:rsidR="00197D3E" w:rsidRPr="00197D3E" w:rsidRDefault="00197D3E" w:rsidP="00197D3E">
      <w:pPr>
        <w:spacing w:after="0" w:line="240" w:lineRule="auto"/>
        <w:jc w:val="center"/>
        <w:rPr>
          <w:rFonts w:ascii="Times New Roman" w:eastAsia="Times New Roman" w:hAnsi="Times New Roman" w:cs="Times New Roman"/>
          <w:i/>
          <w:color w:val="1C1E29"/>
          <w:sz w:val="20"/>
          <w:szCs w:val="24"/>
          <w:lang w:val="en-US"/>
        </w:rPr>
      </w:pPr>
      <w:r w:rsidRPr="00197D3E">
        <w:rPr>
          <w:rFonts w:ascii="Times New Roman" w:eastAsia="Times New Roman" w:hAnsi="Times New Roman" w:cs="Times New Roman"/>
          <w:i/>
          <w:color w:val="1C1E29"/>
          <w:sz w:val="20"/>
          <w:szCs w:val="24"/>
          <w:lang w:val="en-US"/>
        </w:rPr>
        <w:t>Campaign Regulation Through Media</w:t>
      </w:r>
    </w:p>
    <w:p w:rsidR="00197D3E" w:rsidRPr="00197D3E" w:rsidRDefault="00197D3E" w:rsidP="00197D3E">
      <w:pPr>
        <w:spacing w:after="0" w:line="240" w:lineRule="auto"/>
        <w:jc w:val="center"/>
        <w:rPr>
          <w:rFonts w:ascii="Times New Roman" w:eastAsia="Times New Roman" w:hAnsi="Times New Roman" w:cs="Times New Roman"/>
          <w:i/>
          <w:color w:val="1C1E29"/>
          <w:sz w:val="20"/>
          <w:szCs w:val="24"/>
          <w:lang w:val="en-US"/>
        </w:rPr>
      </w:pPr>
      <w:r w:rsidRPr="00197D3E">
        <w:rPr>
          <w:rFonts w:ascii="Times New Roman" w:eastAsia="Times New Roman" w:hAnsi="Times New Roman" w:cs="Times New Roman"/>
          <w:i/>
          <w:color w:val="1C1E29"/>
          <w:sz w:val="20"/>
          <w:szCs w:val="24"/>
          <w:lang w:val="en-US"/>
        </w:rPr>
        <w:t>Source: Campaign Provisions in Mass Media, KPU Doc</w:t>
      </w:r>
    </w:p>
    <w:tbl>
      <w:tblPr>
        <w:tblStyle w:val="TableGrid"/>
        <w:tblW w:w="0" w:type="auto"/>
        <w:tblInd w:w="250" w:type="dxa"/>
        <w:tblLook w:val="04A0" w:firstRow="1" w:lastRow="0" w:firstColumn="1" w:lastColumn="0" w:noHBand="0" w:noVBand="1"/>
      </w:tblPr>
      <w:tblGrid>
        <w:gridCol w:w="1725"/>
        <w:gridCol w:w="2533"/>
        <w:gridCol w:w="2254"/>
        <w:gridCol w:w="2254"/>
      </w:tblGrid>
      <w:tr w:rsidR="00197D3E" w:rsidTr="00AA3411">
        <w:trPr>
          <w:trHeight w:val="890"/>
        </w:trPr>
        <w:tc>
          <w:tcPr>
            <w:tcW w:w="8766" w:type="dxa"/>
            <w:gridSpan w:val="4"/>
            <w:vAlign w:val="center"/>
          </w:tcPr>
          <w:p w:rsidR="00197D3E" w:rsidRPr="005C49B1" w:rsidRDefault="00197D3E" w:rsidP="00AA3411">
            <w:pPr>
              <w:spacing w:after="120"/>
              <w:jc w:val="center"/>
              <w:rPr>
                <w:rFonts w:ascii="Times New Roman" w:hAnsi="Times New Roman" w:cs="Times New Roman"/>
                <w:b/>
                <w:szCs w:val="24"/>
              </w:rPr>
            </w:pPr>
            <w:r w:rsidRPr="00197D3E">
              <w:rPr>
                <w:rFonts w:ascii="Times New Roman" w:hAnsi="Times New Roman" w:cs="Times New Roman"/>
                <w:b/>
                <w:sz w:val="28"/>
                <w:szCs w:val="24"/>
              </w:rPr>
              <w:t>MEDIA PRINT (Daily Newspaper)</w:t>
            </w:r>
          </w:p>
        </w:tc>
      </w:tr>
      <w:tr w:rsidR="00197D3E" w:rsidTr="00AA3411">
        <w:tc>
          <w:tcPr>
            <w:tcW w:w="1725" w:type="dxa"/>
            <w:vAlign w:val="center"/>
          </w:tcPr>
          <w:p w:rsidR="00197D3E" w:rsidRPr="0058146D" w:rsidRDefault="00563982" w:rsidP="00AA3411">
            <w:pPr>
              <w:spacing w:after="120"/>
              <w:jc w:val="center"/>
              <w:rPr>
                <w:rFonts w:ascii="Times New Roman" w:hAnsi="Times New Roman" w:cs="Times New Roman"/>
                <w:sz w:val="20"/>
                <w:szCs w:val="24"/>
              </w:rPr>
            </w:pPr>
            <w:r w:rsidRPr="00563982">
              <w:rPr>
                <w:rFonts w:ascii="Times New Roman" w:hAnsi="Times New Roman" w:cs="Times New Roman"/>
                <w:sz w:val="20"/>
                <w:szCs w:val="24"/>
              </w:rPr>
              <w:t>Candidate Pair of President and Vice President</w:t>
            </w:r>
          </w:p>
        </w:tc>
        <w:tc>
          <w:tcPr>
            <w:tcW w:w="2533" w:type="dxa"/>
            <w:vAlign w:val="center"/>
          </w:tcPr>
          <w:p w:rsidR="00197D3E" w:rsidRPr="0058146D" w:rsidRDefault="00563982" w:rsidP="00AA3411">
            <w:pPr>
              <w:spacing w:after="120"/>
              <w:jc w:val="center"/>
              <w:rPr>
                <w:rFonts w:ascii="Times New Roman" w:hAnsi="Times New Roman" w:cs="Times New Roman"/>
                <w:sz w:val="20"/>
                <w:szCs w:val="24"/>
              </w:rPr>
            </w:pPr>
            <w:r w:rsidRPr="00563982">
              <w:rPr>
                <w:rFonts w:ascii="Times New Roman" w:hAnsi="Times New Roman" w:cs="Times New Roman"/>
                <w:sz w:val="20"/>
                <w:szCs w:val="24"/>
              </w:rPr>
              <w:t>Election Contesting Political Parties</w:t>
            </w:r>
          </w:p>
        </w:tc>
        <w:tc>
          <w:tcPr>
            <w:tcW w:w="2254" w:type="dxa"/>
            <w:vAlign w:val="center"/>
          </w:tcPr>
          <w:p w:rsidR="00197D3E" w:rsidRPr="0058146D" w:rsidRDefault="00563982" w:rsidP="00AA3411">
            <w:pPr>
              <w:spacing w:after="120"/>
              <w:jc w:val="center"/>
              <w:rPr>
                <w:rFonts w:ascii="Times New Roman" w:hAnsi="Times New Roman" w:cs="Times New Roman"/>
                <w:sz w:val="20"/>
                <w:szCs w:val="24"/>
              </w:rPr>
            </w:pPr>
            <w:r w:rsidRPr="00563982">
              <w:rPr>
                <w:rFonts w:ascii="Times New Roman" w:hAnsi="Times New Roman" w:cs="Times New Roman"/>
                <w:sz w:val="20"/>
                <w:szCs w:val="24"/>
              </w:rPr>
              <w:t>Candidates for Council Members and Regional Representatives</w:t>
            </w:r>
          </w:p>
        </w:tc>
        <w:tc>
          <w:tcPr>
            <w:tcW w:w="2254" w:type="dxa"/>
            <w:vAlign w:val="center"/>
          </w:tcPr>
          <w:p w:rsidR="00197D3E" w:rsidRPr="0058146D" w:rsidRDefault="00563982" w:rsidP="00AA3411">
            <w:pPr>
              <w:spacing w:after="120"/>
              <w:jc w:val="center"/>
              <w:rPr>
                <w:rFonts w:ascii="Times New Roman" w:hAnsi="Times New Roman" w:cs="Times New Roman"/>
                <w:sz w:val="20"/>
                <w:szCs w:val="24"/>
              </w:rPr>
            </w:pPr>
            <w:r w:rsidRPr="00563982">
              <w:rPr>
                <w:rFonts w:ascii="Times New Roman" w:hAnsi="Times New Roman" w:cs="Times New Roman"/>
                <w:sz w:val="20"/>
                <w:szCs w:val="24"/>
              </w:rPr>
              <w:t>Aceh's Local Political Parties</w:t>
            </w:r>
          </w:p>
        </w:tc>
      </w:tr>
      <w:tr w:rsidR="00197D3E" w:rsidTr="00AA3411">
        <w:tc>
          <w:tcPr>
            <w:tcW w:w="1725" w:type="dxa"/>
          </w:tcPr>
          <w:p w:rsidR="00197D3E" w:rsidRDefault="00563982" w:rsidP="00AA3411">
            <w:pPr>
              <w:spacing w:after="120"/>
              <w:rPr>
                <w:rFonts w:ascii="Times New Roman" w:hAnsi="Times New Roman" w:cs="Times New Roman"/>
                <w:sz w:val="20"/>
                <w:szCs w:val="24"/>
              </w:rPr>
            </w:pPr>
            <w:r w:rsidRPr="00563982">
              <w:rPr>
                <w:rFonts w:ascii="Times New Roman" w:hAnsi="Times New Roman" w:cs="Times New Roman"/>
                <w:sz w:val="20"/>
                <w:szCs w:val="24"/>
              </w:rPr>
              <w:t>The largest is 160 mm x 540 mm</w:t>
            </w:r>
          </w:p>
        </w:tc>
        <w:tc>
          <w:tcPr>
            <w:tcW w:w="2533" w:type="dxa"/>
          </w:tcPr>
          <w:p w:rsidR="00197D3E" w:rsidRDefault="00563982" w:rsidP="00AA3411">
            <w:pPr>
              <w:spacing w:after="120"/>
              <w:rPr>
                <w:rFonts w:ascii="Times New Roman" w:hAnsi="Times New Roman" w:cs="Times New Roman"/>
                <w:sz w:val="20"/>
                <w:szCs w:val="24"/>
              </w:rPr>
            </w:pPr>
            <w:r w:rsidRPr="00563982">
              <w:rPr>
                <w:rFonts w:ascii="Times New Roman" w:hAnsi="Times New Roman" w:cs="Times New Roman"/>
                <w:sz w:val="20"/>
                <w:szCs w:val="24"/>
              </w:rPr>
              <w:t>The largest is 160mmk x 100mmk</w:t>
            </w:r>
          </w:p>
        </w:tc>
        <w:tc>
          <w:tcPr>
            <w:tcW w:w="2254" w:type="dxa"/>
          </w:tcPr>
          <w:p w:rsidR="00197D3E" w:rsidRDefault="00563982" w:rsidP="00AA3411">
            <w:pPr>
              <w:spacing w:after="120"/>
              <w:rPr>
                <w:rFonts w:ascii="Times New Roman" w:hAnsi="Times New Roman" w:cs="Times New Roman"/>
                <w:sz w:val="20"/>
                <w:szCs w:val="24"/>
              </w:rPr>
            </w:pPr>
            <w:r w:rsidRPr="00563982">
              <w:rPr>
                <w:rFonts w:ascii="Times New Roman" w:hAnsi="Times New Roman" w:cs="Times New Roman"/>
                <w:sz w:val="20"/>
                <w:szCs w:val="24"/>
              </w:rPr>
              <w:t>The biggest is 61mmk x85mmk</w:t>
            </w:r>
          </w:p>
        </w:tc>
        <w:tc>
          <w:tcPr>
            <w:tcW w:w="2254"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besar 160mmk x100mmk </w:t>
            </w:r>
          </w:p>
        </w:tc>
      </w:tr>
      <w:tr w:rsidR="00197D3E" w:rsidTr="00AA3411">
        <w:tc>
          <w:tcPr>
            <w:tcW w:w="1725"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banyak 3 media </w:t>
            </w:r>
          </w:p>
        </w:tc>
        <w:tc>
          <w:tcPr>
            <w:tcW w:w="2533"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banyak 3 media </w:t>
            </w:r>
          </w:p>
        </w:tc>
        <w:tc>
          <w:tcPr>
            <w:tcW w:w="2254"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banyak 1 media </w:t>
            </w:r>
          </w:p>
        </w:tc>
        <w:tc>
          <w:tcPr>
            <w:tcW w:w="2254"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banyak 1 media </w:t>
            </w:r>
          </w:p>
        </w:tc>
      </w:tr>
      <w:tr w:rsidR="00197D3E" w:rsidTr="00AA3411">
        <w:tc>
          <w:tcPr>
            <w:tcW w:w="1725"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lama 21 hari </w:t>
            </w:r>
          </w:p>
        </w:tc>
        <w:tc>
          <w:tcPr>
            <w:tcW w:w="2533"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lama 21 hari </w:t>
            </w:r>
          </w:p>
        </w:tc>
        <w:tc>
          <w:tcPr>
            <w:tcW w:w="2254"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lama 21 hari </w:t>
            </w:r>
          </w:p>
        </w:tc>
        <w:tc>
          <w:tcPr>
            <w:tcW w:w="2254"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Paling lama 21 hari</w:t>
            </w:r>
          </w:p>
        </w:tc>
      </w:tr>
    </w:tbl>
    <w:p w:rsidR="00197D3E" w:rsidRDefault="00197D3E" w:rsidP="00197D3E"/>
    <w:tbl>
      <w:tblPr>
        <w:tblStyle w:val="TableGrid"/>
        <w:tblW w:w="0" w:type="auto"/>
        <w:tblInd w:w="250" w:type="dxa"/>
        <w:tblLook w:val="04A0" w:firstRow="1" w:lastRow="0" w:firstColumn="1" w:lastColumn="0" w:noHBand="0" w:noVBand="1"/>
      </w:tblPr>
      <w:tblGrid>
        <w:gridCol w:w="916"/>
        <w:gridCol w:w="1636"/>
        <w:gridCol w:w="2063"/>
        <w:gridCol w:w="2186"/>
        <w:gridCol w:w="1965"/>
      </w:tblGrid>
      <w:tr w:rsidR="00197D3E" w:rsidTr="00563982">
        <w:trPr>
          <w:trHeight w:val="710"/>
        </w:trPr>
        <w:tc>
          <w:tcPr>
            <w:tcW w:w="8766" w:type="dxa"/>
            <w:gridSpan w:val="5"/>
            <w:vAlign w:val="center"/>
          </w:tcPr>
          <w:p w:rsidR="00197D3E" w:rsidRPr="005C49B1" w:rsidRDefault="00197D3E" w:rsidP="00AA3411">
            <w:pPr>
              <w:spacing w:after="120"/>
              <w:jc w:val="center"/>
              <w:rPr>
                <w:rFonts w:ascii="Times New Roman" w:hAnsi="Times New Roman" w:cs="Times New Roman"/>
                <w:b/>
                <w:szCs w:val="24"/>
              </w:rPr>
            </w:pPr>
            <w:r w:rsidRPr="00197D3E">
              <w:rPr>
                <w:rFonts w:ascii="Times New Roman" w:hAnsi="Times New Roman" w:cs="Times New Roman"/>
                <w:b/>
                <w:sz w:val="28"/>
                <w:szCs w:val="24"/>
              </w:rPr>
              <w:t>ELECTRONIC MEDIA (Television and Radio)</w:t>
            </w:r>
          </w:p>
        </w:tc>
      </w:tr>
      <w:tr w:rsidR="00563982" w:rsidTr="00563982">
        <w:tc>
          <w:tcPr>
            <w:tcW w:w="2552" w:type="dxa"/>
            <w:gridSpan w:val="2"/>
            <w:tcBorders>
              <w:bottom w:val="single" w:sz="4" w:space="0" w:color="auto"/>
            </w:tcBorders>
            <w:vAlign w:val="center"/>
          </w:tcPr>
          <w:p w:rsidR="00563982" w:rsidRPr="0058146D" w:rsidRDefault="00563982" w:rsidP="00563982">
            <w:pPr>
              <w:spacing w:after="120"/>
              <w:jc w:val="center"/>
              <w:rPr>
                <w:rFonts w:ascii="Times New Roman" w:hAnsi="Times New Roman" w:cs="Times New Roman"/>
                <w:sz w:val="20"/>
                <w:szCs w:val="24"/>
              </w:rPr>
            </w:pPr>
            <w:r w:rsidRPr="00563982">
              <w:rPr>
                <w:rFonts w:ascii="Times New Roman" w:hAnsi="Times New Roman" w:cs="Times New Roman"/>
                <w:sz w:val="20"/>
                <w:szCs w:val="24"/>
              </w:rPr>
              <w:t>Candidate Pair of President and Vice President</w:t>
            </w:r>
          </w:p>
        </w:tc>
        <w:tc>
          <w:tcPr>
            <w:tcW w:w="2063" w:type="dxa"/>
            <w:tcBorders>
              <w:bottom w:val="single" w:sz="4" w:space="0" w:color="auto"/>
            </w:tcBorders>
            <w:vAlign w:val="center"/>
          </w:tcPr>
          <w:p w:rsidR="00563982" w:rsidRPr="0058146D" w:rsidRDefault="00563982" w:rsidP="00563982">
            <w:pPr>
              <w:spacing w:after="120"/>
              <w:jc w:val="center"/>
              <w:rPr>
                <w:rFonts w:ascii="Times New Roman" w:hAnsi="Times New Roman" w:cs="Times New Roman"/>
                <w:sz w:val="20"/>
                <w:szCs w:val="24"/>
              </w:rPr>
            </w:pPr>
            <w:r w:rsidRPr="00563982">
              <w:rPr>
                <w:rFonts w:ascii="Times New Roman" w:hAnsi="Times New Roman" w:cs="Times New Roman"/>
                <w:sz w:val="20"/>
                <w:szCs w:val="24"/>
              </w:rPr>
              <w:t>Election Contesting Political Parties</w:t>
            </w:r>
          </w:p>
        </w:tc>
        <w:tc>
          <w:tcPr>
            <w:tcW w:w="2186" w:type="dxa"/>
            <w:tcBorders>
              <w:bottom w:val="single" w:sz="4" w:space="0" w:color="auto"/>
            </w:tcBorders>
            <w:vAlign w:val="center"/>
          </w:tcPr>
          <w:p w:rsidR="00563982" w:rsidRPr="0058146D" w:rsidRDefault="00563982" w:rsidP="00563982">
            <w:pPr>
              <w:spacing w:after="120"/>
              <w:jc w:val="center"/>
              <w:rPr>
                <w:rFonts w:ascii="Times New Roman" w:hAnsi="Times New Roman" w:cs="Times New Roman"/>
                <w:sz w:val="20"/>
                <w:szCs w:val="24"/>
              </w:rPr>
            </w:pPr>
            <w:r w:rsidRPr="00563982">
              <w:rPr>
                <w:rFonts w:ascii="Times New Roman" w:hAnsi="Times New Roman" w:cs="Times New Roman"/>
                <w:sz w:val="20"/>
                <w:szCs w:val="24"/>
              </w:rPr>
              <w:t>Candidates for Council Members and Regional Representatives</w:t>
            </w:r>
          </w:p>
        </w:tc>
        <w:tc>
          <w:tcPr>
            <w:tcW w:w="1965" w:type="dxa"/>
            <w:tcBorders>
              <w:bottom w:val="single" w:sz="4" w:space="0" w:color="auto"/>
            </w:tcBorders>
            <w:vAlign w:val="center"/>
          </w:tcPr>
          <w:p w:rsidR="00563982" w:rsidRPr="0058146D" w:rsidRDefault="00563982" w:rsidP="00563982">
            <w:pPr>
              <w:spacing w:after="120"/>
              <w:jc w:val="center"/>
              <w:rPr>
                <w:rFonts w:ascii="Times New Roman" w:hAnsi="Times New Roman" w:cs="Times New Roman"/>
                <w:sz w:val="20"/>
                <w:szCs w:val="24"/>
              </w:rPr>
            </w:pPr>
            <w:r w:rsidRPr="00563982">
              <w:rPr>
                <w:rFonts w:ascii="Times New Roman" w:hAnsi="Times New Roman" w:cs="Times New Roman"/>
                <w:sz w:val="20"/>
                <w:szCs w:val="24"/>
              </w:rPr>
              <w:t>Aceh's Local Political Parties</w:t>
            </w:r>
          </w:p>
        </w:tc>
      </w:tr>
      <w:tr w:rsidR="00197D3E" w:rsidTr="00563982">
        <w:trPr>
          <w:trHeight w:val="780"/>
        </w:trPr>
        <w:tc>
          <w:tcPr>
            <w:tcW w:w="916"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Radio:</w:t>
            </w:r>
          </w:p>
        </w:tc>
        <w:tc>
          <w:tcPr>
            <w:tcW w:w="1636"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banyak 3spot, durasi paling lama 60 detik, paling banyak 3 media, paling lama 21 hari </w:t>
            </w:r>
          </w:p>
        </w:tc>
        <w:tc>
          <w:tcPr>
            <w:tcW w:w="2063"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paling banyak 3spot, durasi paling lama 60 detik, paling banyak 3 media, paling lama 21 hari</w:t>
            </w:r>
          </w:p>
        </w:tc>
        <w:tc>
          <w:tcPr>
            <w:tcW w:w="2186"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paling banyak 3spot, durasi paling lama 60 detik, paling banyak 3 media, paling lama 21 hari</w:t>
            </w:r>
          </w:p>
        </w:tc>
        <w:tc>
          <w:tcPr>
            <w:tcW w:w="1965"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paling banyak 3spot, durasi paling lama 60 detik, paling banyak 3 media, paling lama 21 hari</w:t>
            </w:r>
          </w:p>
        </w:tc>
      </w:tr>
      <w:tr w:rsidR="00197D3E" w:rsidTr="00563982">
        <w:trPr>
          <w:trHeight w:val="840"/>
        </w:trPr>
        <w:tc>
          <w:tcPr>
            <w:tcW w:w="916"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Televisi;  </w:t>
            </w:r>
          </w:p>
        </w:tc>
        <w:tc>
          <w:tcPr>
            <w:tcW w:w="1636"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banyak 3 spot, durasi paling lama 30 detik, paling banyak 3 media, paling lama 21 hari </w:t>
            </w:r>
          </w:p>
        </w:tc>
        <w:tc>
          <w:tcPr>
            <w:tcW w:w="2063"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paling banyak 3 spot, durasi paling lama 30 detik, paling banyak 3 media, paling lama 21 hari</w:t>
            </w:r>
          </w:p>
        </w:tc>
        <w:tc>
          <w:tcPr>
            <w:tcW w:w="2186"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paling banyak 3 spot, durasi paling lama 30 detik, paling banyak 3 media, paling lama 21 hari</w:t>
            </w:r>
          </w:p>
        </w:tc>
        <w:tc>
          <w:tcPr>
            <w:tcW w:w="1965"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paling banyak 3 spot, durasi paling lama 30 detik, paling banyak 3 media, paling lama 21 hari</w:t>
            </w:r>
          </w:p>
        </w:tc>
      </w:tr>
    </w:tbl>
    <w:p w:rsidR="00197D3E" w:rsidRDefault="00197D3E" w:rsidP="00197D3E"/>
    <w:tbl>
      <w:tblPr>
        <w:tblStyle w:val="TableGrid"/>
        <w:tblW w:w="0" w:type="auto"/>
        <w:tblInd w:w="250" w:type="dxa"/>
        <w:tblLook w:val="04A0" w:firstRow="1" w:lastRow="0" w:firstColumn="1" w:lastColumn="0" w:noHBand="0" w:noVBand="1"/>
      </w:tblPr>
      <w:tblGrid>
        <w:gridCol w:w="1725"/>
        <w:gridCol w:w="2533"/>
        <w:gridCol w:w="2254"/>
        <w:gridCol w:w="2254"/>
      </w:tblGrid>
      <w:tr w:rsidR="00197D3E" w:rsidTr="00AA3411">
        <w:trPr>
          <w:trHeight w:val="683"/>
        </w:trPr>
        <w:tc>
          <w:tcPr>
            <w:tcW w:w="8766" w:type="dxa"/>
            <w:gridSpan w:val="4"/>
            <w:tcBorders>
              <w:top w:val="single" w:sz="4" w:space="0" w:color="auto"/>
              <w:bottom w:val="single" w:sz="4" w:space="0" w:color="auto"/>
            </w:tcBorders>
            <w:vAlign w:val="center"/>
          </w:tcPr>
          <w:p w:rsidR="00197D3E" w:rsidRPr="005C49B1" w:rsidRDefault="00197D3E" w:rsidP="00AA3411">
            <w:pPr>
              <w:spacing w:after="120"/>
              <w:jc w:val="center"/>
              <w:rPr>
                <w:rFonts w:ascii="Times New Roman" w:hAnsi="Times New Roman" w:cs="Times New Roman"/>
                <w:b/>
                <w:szCs w:val="24"/>
              </w:rPr>
            </w:pPr>
            <w:r w:rsidRPr="005C49B1">
              <w:rPr>
                <w:rFonts w:ascii="Times New Roman" w:hAnsi="Times New Roman" w:cs="Times New Roman"/>
                <w:b/>
                <w:sz w:val="28"/>
                <w:szCs w:val="24"/>
              </w:rPr>
              <w:t>MEDIA DURING (Online)</w:t>
            </w:r>
          </w:p>
        </w:tc>
      </w:tr>
      <w:tr w:rsidR="00563982" w:rsidTr="00AA3411">
        <w:tc>
          <w:tcPr>
            <w:tcW w:w="1725" w:type="dxa"/>
            <w:tcBorders>
              <w:top w:val="single" w:sz="4" w:space="0" w:color="auto"/>
            </w:tcBorders>
            <w:vAlign w:val="center"/>
          </w:tcPr>
          <w:p w:rsidR="00563982" w:rsidRPr="0058146D" w:rsidRDefault="00563982" w:rsidP="00563982">
            <w:pPr>
              <w:spacing w:after="120"/>
              <w:jc w:val="center"/>
              <w:rPr>
                <w:rFonts w:ascii="Times New Roman" w:hAnsi="Times New Roman" w:cs="Times New Roman"/>
                <w:sz w:val="20"/>
                <w:szCs w:val="24"/>
              </w:rPr>
            </w:pPr>
            <w:r w:rsidRPr="00563982">
              <w:rPr>
                <w:rFonts w:ascii="Times New Roman" w:hAnsi="Times New Roman" w:cs="Times New Roman"/>
                <w:sz w:val="20"/>
                <w:szCs w:val="24"/>
              </w:rPr>
              <w:t>Candidate Pair of President and Vice President</w:t>
            </w:r>
          </w:p>
        </w:tc>
        <w:tc>
          <w:tcPr>
            <w:tcW w:w="2533" w:type="dxa"/>
            <w:tcBorders>
              <w:top w:val="single" w:sz="4" w:space="0" w:color="auto"/>
            </w:tcBorders>
            <w:vAlign w:val="center"/>
          </w:tcPr>
          <w:p w:rsidR="00563982" w:rsidRPr="0058146D" w:rsidRDefault="00563982" w:rsidP="00563982">
            <w:pPr>
              <w:spacing w:after="120"/>
              <w:jc w:val="center"/>
              <w:rPr>
                <w:rFonts w:ascii="Times New Roman" w:hAnsi="Times New Roman" w:cs="Times New Roman"/>
                <w:sz w:val="20"/>
                <w:szCs w:val="24"/>
              </w:rPr>
            </w:pPr>
            <w:r w:rsidRPr="00563982">
              <w:rPr>
                <w:rFonts w:ascii="Times New Roman" w:hAnsi="Times New Roman" w:cs="Times New Roman"/>
                <w:sz w:val="20"/>
                <w:szCs w:val="24"/>
              </w:rPr>
              <w:t>Election Contesting Political Parties</w:t>
            </w:r>
          </w:p>
        </w:tc>
        <w:tc>
          <w:tcPr>
            <w:tcW w:w="2254" w:type="dxa"/>
            <w:tcBorders>
              <w:top w:val="single" w:sz="4" w:space="0" w:color="auto"/>
            </w:tcBorders>
            <w:vAlign w:val="center"/>
          </w:tcPr>
          <w:p w:rsidR="00563982" w:rsidRPr="0058146D" w:rsidRDefault="00563982" w:rsidP="00563982">
            <w:pPr>
              <w:spacing w:after="120"/>
              <w:jc w:val="center"/>
              <w:rPr>
                <w:rFonts w:ascii="Times New Roman" w:hAnsi="Times New Roman" w:cs="Times New Roman"/>
                <w:sz w:val="20"/>
                <w:szCs w:val="24"/>
              </w:rPr>
            </w:pPr>
            <w:r w:rsidRPr="00563982">
              <w:rPr>
                <w:rFonts w:ascii="Times New Roman" w:hAnsi="Times New Roman" w:cs="Times New Roman"/>
                <w:sz w:val="20"/>
                <w:szCs w:val="24"/>
              </w:rPr>
              <w:t>Candidates for Council Members and Regional Representatives</w:t>
            </w:r>
          </w:p>
        </w:tc>
        <w:tc>
          <w:tcPr>
            <w:tcW w:w="2254" w:type="dxa"/>
            <w:tcBorders>
              <w:top w:val="single" w:sz="4" w:space="0" w:color="auto"/>
            </w:tcBorders>
            <w:vAlign w:val="center"/>
          </w:tcPr>
          <w:p w:rsidR="00563982" w:rsidRPr="0058146D" w:rsidRDefault="00563982" w:rsidP="00563982">
            <w:pPr>
              <w:spacing w:after="120"/>
              <w:jc w:val="center"/>
              <w:rPr>
                <w:rFonts w:ascii="Times New Roman" w:hAnsi="Times New Roman" w:cs="Times New Roman"/>
                <w:sz w:val="20"/>
                <w:szCs w:val="24"/>
              </w:rPr>
            </w:pPr>
            <w:r w:rsidRPr="00563982">
              <w:rPr>
                <w:rFonts w:ascii="Times New Roman" w:hAnsi="Times New Roman" w:cs="Times New Roman"/>
                <w:sz w:val="20"/>
                <w:szCs w:val="24"/>
              </w:rPr>
              <w:t>Aceh's Local Political Parties</w:t>
            </w:r>
          </w:p>
        </w:tc>
      </w:tr>
      <w:tr w:rsidR="00197D3E" w:rsidTr="00AA3411">
        <w:tc>
          <w:tcPr>
            <w:tcW w:w="1725"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banyak 1 banner </w:t>
            </w:r>
          </w:p>
        </w:tc>
        <w:tc>
          <w:tcPr>
            <w:tcW w:w="2533"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Paling banyak 1 banner</w:t>
            </w:r>
          </w:p>
        </w:tc>
        <w:tc>
          <w:tcPr>
            <w:tcW w:w="2254"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banyak 1 banner </w:t>
            </w:r>
          </w:p>
        </w:tc>
        <w:tc>
          <w:tcPr>
            <w:tcW w:w="2254"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banyak 1 banner </w:t>
            </w:r>
          </w:p>
        </w:tc>
      </w:tr>
      <w:tr w:rsidR="00197D3E" w:rsidTr="00AA3411">
        <w:tc>
          <w:tcPr>
            <w:tcW w:w="1725"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banyak 5 media </w:t>
            </w:r>
          </w:p>
        </w:tc>
        <w:tc>
          <w:tcPr>
            <w:tcW w:w="2533"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banyak 5 media </w:t>
            </w:r>
          </w:p>
        </w:tc>
        <w:tc>
          <w:tcPr>
            <w:tcW w:w="2254"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banyak 5 media </w:t>
            </w:r>
          </w:p>
        </w:tc>
        <w:tc>
          <w:tcPr>
            <w:tcW w:w="2254"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banyak 5 media </w:t>
            </w:r>
          </w:p>
        </w:tc>
      </w:tr>
      <w:tr w:rsidR="00197D3E" w:rsidTr="00AA3411">
        <w:tc>
          <w:tcPr>
            <w:tcW w:w="1725"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banyak 21 hari </w:t>
            </w:r>
          </w:p>
        </w:tc>
        <w:tc>
          <w:tcPr>
            <w:tcW w:w="2533"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lama 21 hari </w:t>
            </w:r>
          </w:p>
        </w:tc>
        <w:tc>
          <w:tcPr>
            <w:tcW w:w="2254"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lama 21 hari </w:t>
            </w:r>
          </w:p>
        </w:tc>
        <w:tc>
          <w:tcPr>
            <w:tcW w:w="2254" w:type="dxa"/>
          </w:tcPr>
          <w:p w:rsidR="00197D3E" w:rsidRDefault="00197D3E" w:rsidP="00AA3411">
            <w:pPr>
              <w:spacing w:after="120"/>
              <w:rPr>
                <w:rFonts w:ascii="Times New Roman" w:hAnsi="Times New Roman" w:cs="Times New Roman"/>
                <w:sz w:val="20"/>
                <w:szCs w:val="24"/>
              </w:rPr>
            </w:pPr>
            <w:r>
              <w:rPr>
                <w:rFonts w:ascii="Times New Roman" w:hAnsi="Times New Roman" w:cs="Times New Roman"/>
                <w:sz w:val="20"/>
                <w:szCs w:val="24"/>
              </w:rPr>
              <w:t xml:space="preserve">Paling lama 21 hari </w:t>
            </w:r>
          </w:p>
        </w:tc>
      </w:tr>
    </w:tbl>
    <w:p w:rsidR="00197D3E" w:rsidRPr="00001FE0" w:rsidRDefault="00197D3E" w:rsidP="00197D3E">
      <w:pPr>
        <w:spacing w:after="0" w:line="360" w:lineRule="auto"/>
        <w:jc w:val="center"/>
        <w:rPr>
          <w:rFonts w:ascii="Times New Roman" w:eastAsia="Times New Roman" w:hAnsi="Times New Roman" w:cs="Times New Roman"/>
          <w:color w:val="1C1E29"/>
          <w:sz w:val="24"/>
          <w:szCs w:val="24"/>
          <w:lang w:val="en-US"/>
        </w:rPr>
      </w:pPr>
    </w:p>
    <w:p w:rsidR="009F517F" w:rsidRPr="00001FE0"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The use of the media to carry out political campaign activities is needed by candidates or political parties to be able to lead public opinion and propaganda efforts carried out by candidates or bearer parties of t</w:t>
      </w:r>
      <w:r w:rsidR="002117B7">
        <w:rPr>
          <w:rFonts w:ascii="Times New Roman" w:eastAsia="Times New Roman" w:hAnsi="Times New Roman" w:cs="Times New Roman"/>
          <w:color w:val="1C1E29"/>
          <w:sz w:val="24"/>
          <w:szCs w:val="24"/>
          <w:lang w:val="en-US"/>
        </w:rPr>
        <w:t xml:space="preserve">he candidate pairs </w:t>
      </w:r>
      <w:r w:rsidR="009F2B9E">
        <w:rPr>
          <w:rFonts w:ascii="Times New Roman" w:eastAsia="Times New Roman" w:hAnsi="Times New Roman" w:cs="Times New Roman"/>
          <w:color w:val="1C1E29"/>
          <w:sz w:val="24"/>
          <w:szCs w:val="24"/>
          <w:lang w:val="en-US"/>
        </w:rPr>
        <w:fldChar w:fldCharType="begin" w:fldLock="1"/>
      </w:r>
      <w:r w:rsidR="009F2B9E">
        <w:rPr>
          <w:rFonts w:ascii="Times New Roman" w:eastAsia="Times New Roman" w:hAnsi="Times New Roman" w:cs="Times New Roman"/>
          <w:color w:val="1C1E29"/>
          <w:sz w:val="24"/>
          <w:szCs w:val="24"/>
          <w:lang w:val="en-US"/>
        </w:rPr>
        <w:instrText>ADDIN CSL_CITATION {"citationItems":[{"id":"ITEM-1","itemData":{"author":[{"dropping-particle":"","family":"Defi","given":"Adelinnta Pristia","non-dropping-particle":"","parse-names":false,"suffix":""}],"container-title":"Intelektiva","id":"ITEM-1","issue":"1","issued":{"date-parts":[["2019"]]},"title":"Framing Berita Deklarasi Kampanye Jokowi - Makruf Dan Prabowo-Sandi Pada Pilpres Tahun 2019 Di Media Online","type":"article-journal","volume":"1"},"uris":["http://www.mendeley.com/documents/?uuid=c062f6e4-7ce0-44c2-bb6b-61947b6d0b9d"]}],"mendeley":{"formattedCitation":"(Defi, 2019)","plainTextFormattedCitation":"(Defi, 2019)","previouslyFormattedCitation":"(Defi, 2019)"},"properties":{"noteIndex":0},"schema":"https://github.com/citation-style-language/schema/raw/master/csl-citation.json"}</w:instrText>
      </w:r>
      <w:r w:rsidR="009F2B9E">
        <w:rPr>
          <w:rFonts w:ascii="Times New Roman" w:eastAsia="Times New Roman" w:hAnsi="Times New Roman" w:cs="Times New Roman"/>
          <w:color w:val="1C1E29"/>
          <w:sz w:val="24"/>
          <w:szCs w:val="24"/>
          <w:lang w:val="en-US"/>
        </w:rPr>
        <w:fldChar w:fldCharType="separate"/>
      </w:r>
      <w:r w:rsidR="009F2B9E" w:rsidRPr="009F2B9E">
        <w:rPr>
          <w:rFonts w:ascii="Times New Roman" w:eastAsia="Times New Roman" w:hAnsi="Times New Roman" w:cs="Times New Roman"/>
          <w:noProof/>
          <w:color w:val="1C1E29"/>
          <w:sz w:val="24"/>
          <w:szCs w:val="24"/>
          <w:lang w:val="en-US"/>
        </w:rPr>
        <w:t>(Defi, 2019)</w:t>
      </w:r>
      <w:r w:rsidR="009F2B9E">
        <w:rPr>
          <w:rFonts w:ascii="Times New Roman" w:eastAsia="Times New Roman" w:hAnsi="Times New Roman" w:cs="Times New Roman"/>
          <w:color w:val="1C1E29"/>
          <w:sz w:val="24"/>
          <w:szCs w:val="24"/>
          <w:lang w:val="en-US"/>
        </w:rPr>
        <w:fldChar w:fldCharType="end"/>
      </w:r>
      <w:r w:rsidRPr="00001FE0">
        <w:rPr>
          <w:rFonts w:ascii="Times New Roman" w:eastAsia="Times New Roman" w:hAnsi="Times New Roman" w:cs="Times New Roman"/>
          <w:color w:val="1C1E29"/>
          <w:sz w:val="24"/>
          <w:szCs w:val="24"/>
          <w:lang w:val="en-US"/>
        </w:rPr>
        <w:t xml:space="preserve">. </w:t>
      </w:r>
      <w:proofErr w:type="gramStart"/>
      <w:r w:rsidRPr="00001FE0">
        <w:rPr>
          <w:rFonts w:ascii="Times New Roman" w:eastAsia="Times New Roman" w:hAnsi="Times New Roman" w:cs="Times New Roman"/>
          <w:color w:val="1C1E29"/>
          <w:sz w:val="24"/>
          <w:szCs w:val="24"/>
          <w:lang w:val="en-US"/>
        </w:rPr>
        <w:t>So</w:t>
      </w:r>
      <w:proofErr w:type="gramEnd"/>
      <w:r w:rsidRPr="00001FE0">
        <w:rPr>
          <w:rFonts w:ascii="Times New Roman" w:eastAsia="Times New Roman" w:hAnsi="Times New Roman" w:cs="Times New Roman"/>
          <w:color w:val="1C1E29"/>
          <w:sz w:val="24"/>
          <w:szCs w:val="24"/>
          <w:lang w:val="en-US"/>
        </w:rPr>
        <w:t xml:space="preserve"> it can be said that in the political contestation that is carried out and at the start of a political campaign if it does not use the media as a political campaign tool can impact the defeat of political contestation conducted. However, media reporting or information to be a means of political communication or political campaigns will not be useful if only provide a story in which online media provide information that is not relevant to only the groups they support but must indeed be balanced in providing information from two partners candidates to strengthen public opinion in selecting one candidate by using the news format by providing positive and negative news than candidates who are not support</w:t>
      </w:r>
      <w:r w:rsidR="002117B7">
        <w:rPr>
          <w:rFonts w:ascii="Times New Roman" w:eastAsia="Times New Roman" w:hAnsi="Times New Roman" w:cs="Times New Roman"/>
          <w:color w:val="1C1E29"/>
          <w:sz w:val="24"/>
          <w:szCs w:val="24"/>
          <w:lang w:val="en-US"/>
        </w:rPr>
        <w:t xml:space="preserve">ed </w:t>
      </w:r>
      <w:r w:rsidR="009F2B9E">
        <w:rPr>
          <w:rFonts w:ascii="Times New Roman" w:eastAsia="Times New Roman" w:hAnsi="Times New Roman" w:cs="Times New Roman"/>
          <w:color w:val="1C1E29"/>
          <w:sz w:val="24"/>
          <w:szCs w:val="24"/>
          <w:lang w:val="en-US"/>
        </w:rPr>
        <w:fldChar w:fldCharType="begin" w:fldLock="1"/>
      </w:r>
      <w:r w:rsidR="009F2B9E">
        <w:rPr>
          <w:rFonts w:ascii="Times New Roman" w:eastAsia="Times New Roman" w:hAnsi="Times New Roman" w:cs="Times New Roman"/>
          <w:color w:val="1C1E29"/>
          <w:sz w:val="24"/>
          <w:szCs w:val="24"/>
          <w:lang w:val="en-US"/>
        </w:rPr>
        <w:instrText>ADDIN CSL_CITATION {"citationItems":[{"id":"ITEM-1","itemData":{"author":[{"dropping-particle":"","family":"Defi","given":"Adelinnta Pristia","non-dropping-particle":"","parse-names":false,"suffix":""}],"container-title":"Intelektiva","id":"ITEM-1","issue":"1","issued":{"date-parts":[["2019"]]},"title":"Framing Berita Deklarasi Kampanye Jokowi - Makruf Dan Prabowo-Sandi Pada Pilpres Tahun 2019 Di Media Online","type":"article-journal","volume":"1"},"uris":["http://www.mendeley.com/documents/?uuid=c062f6e4-7ce0-44c2-bb6b-61947b6d0b9d"]}],"mendeley":{"formattedCitation":"(Defi, 2019)","plainTextFormattedCitation":"(Defi, 2019)","previouslyFormattedCitation":"(Defi, 2019)"},"properties":{"noteIndex":0},"schema":"https://github.com/citation-style-language/schema/raw/master/csl-citation.json"}</w:instrText>
      </w:r>
      <w:r w:rsidR="009F2B9E">
        <w:rPr>
          <w:rFonts w:ascii="Times New Roman" w:eastAsia="Times New Roman" w:hAnsi="Times New Roman" w:cs="Times New Roman"/>
          <w:color w:val="1C1E29"/>
          <w:sz w:val="24"/>
          <w:szCs w:val="24"/>
          <w:lang w:val="en-US"/>
        </w:rPr>
        <w:fldChar w:fldCharType="separate"/>
      </w:r>
      <w:r w:rsidR="009F2B9E" w:rsidRPr="009F2B9E">
        <w:rPr>
          <w:rFonts w:ascii="Times New Roman" w:eastAsia="Times New Roman" w:hAnsi="Times New Roman" w:cs="Times New Roman"/>
          <w:noProof/>
          <w:color w:val="1C1E29"/>
          <w:sz w:val="24"/>
          <w:szCs w:val="24"/>
          <w:lang w:val="en-US"/>
        </w:rPr>
        <w:t>(Defi, 2019)</w:t>
      </w:r>
      <w:r w:rsidR="009F2B9E">
        <w:rPr>
          <w:rFonts w:ascii="Times New Roman" w:eastAsia="Times New Roman" w:hAnsi="Times New Roman" w:cs="Times New Roman"/>
          <w:color w:val="1C1E29"/>
          <w:sz w:val="24"/>
          <w:szCs w:val="24"/>
          <w:lang w:val="en-US"/>
        </w:rPr>
        <w:fldChar w:fldCharType="end"/>
      </w:r>
      <w:r w:rsidRPr="00001FE0">
        <w:rPr>
          <w:rFonts w:ascii="Times New Roman" w:eastAsia="Times New Roman" w:hAnsi="Times New Roman" w:cs="Times New Roman"/>
          <w:color w:val="1C1E29"/>
          <w:sz w:val="24"/>
          <w:szCs w:val="24"/>
          <w:lang w:val="en-US"/>
        </w:rPr>
        <w:t>.</w:t>
      </w:r>
    </w:p>
    <w:p w:rsidR="009F517F"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 xml:space="preserve">In this case, the election organizers must provide freedom in giving the campaign to every candidate who participates in the political contestation that will be carried out, but if no rules are governing conducting political campaigns through the media impact on the quality of users in determining the choice that is indeed has a very good goal in terms of providing information from a candidate pair. </w:t>
      </w:r>
      <w:proofErr w:type="gramStart"/>
      <w:r w:rsidRPr="00001FE0">
        <w:rPr>
          <w:rFonts w:ascii="Times New Roman" w:eastAsia="Times New Roman" w:hAnsi="Times New Roman" w:cs="Times New Roman"/>
          <w:color w:val="1C1E29"/>
          <w:sz w:val="24"/>
          <w:szCs w:val="24"/>
          <w:lang w:val="en-US"/>
        </w:rPr>
        <w:t>So</w:t>
      </w:r>
      <w:proofErr w:type="gramEnd"/>
      <w:r w:rsidRPr="00001FE0">
        <w:rPr>
          <w:rFonts w:ascii="Times New Roman" w:eastAsia="Times New Roman" w:hAnsi="Times New Roman" w:cs="Times New Roman"/>
          <w:color w:val="1C1E29"/>
          <w:sz w:val="24"/>
          <w:szCs w:val="24"/>
          <w:lang w:val="en-US"/>
        </w:rPr>
        <w:t xml:space="preserve"> from this, the General Election Commission (KPU) must make rules so as not to arbitrarily campaign through the media. Above is the presentation of regulations issued by the general election commission in regulating campaigns in the media. Because it aims to so that people do not see much content that is negative and not too provoked in seeing information from the media, especia</w:t>
      </w:r>
      <w:r w:rsidR="00197D3E">
        <w:rPr>
          <w:rFonts w:ascii="Times New Roman" w:eastAsia="Times New Roman" w:hAnsi="Times New Roman" w:cs="Times New Roman"/>
          <w:color w:val="1C1E29"/>
          <w:sz w:val="24"/>
          <w:szCs w:val="24"/>
          <w:lang w:val="en-US"/>
        </w:rPr>
        <w:t xml:space="preserve">lly online media </w:t>
      </w:r>
      <w:r w:rsidR="009F2B9E">
        <w:rPr>
          <w:rFonts w:ascii="Times New Roman" w:eastAsia="Times New Roman" w:hAnsi="Times New Roman" w:cs="Times New Roman"/>
          <w:color w:val="1C1E29"/>
          <w:sz w:val="24"/>
          <w:szCs w:val="24"/>
          <w:lang w:val="en-US"/>
        </w:rPr>
        <w:fldChar w:fldCharType="begin" w:fldLock="1"/>
      </w:r>
      <w:r w:rsidR="009F2B9E">
        <w:rPr>
          <w:rFonts w:ascii="Times New Roman" w:eastAsia="Times New Roman" w:hAnsi="Times New Roman" w:cs="Times New Roman"/>
          <w:color w:val="1C1E29"/>
          <w:sz w:val="24"/>
          <w:szCs w:val="24"/>
          <w:lang w:val="en-US"/>
        </w:rPr>
        <w:instrText>ADDIN CSL_CITATION {"citationItems":[{"id":"ITEM-1","itemData":{"DOI":"10.1177/1461444814562445","ISSN":"14617315","abstract":"Drawing on interviews with staffers from the 2012 Obama and Romney presidential campaigns and qualitative content analysis of their Twitter feeds, this article provides the first inside look at how staffers used the platform to influence the agendas and frames of professional journalists, as well as appeal to strong supporters. These campaigns sought to influence journalists in direct and indirect ways, and planned their strategic communication efforts around political events such as debates well in advance. Despite these similarities, staffers cite that Obama’s campaign had much greater ability to respond in real time to unfolding commentary around political events given an organizational structure that provided digital staffers with a high degree of autonomy. After analyzing the ways staffers discuss effective communication on the platform, this article argues that at extraordinary moments campaigns can exercise what Isaac Reed calls “performative power,” influence over other actors’ definitions of the situation and their consequent actions through well-timed, resonant, and rhetorically effective communicative action and interaction.","author":[{"dropping-particle":"","family":"Kreiss","given":"Daniel","non-dropping-particle":"","parse-names":false,"suffix":""}],"container-title":"New Media and Society","id":"ITEM-1","issue":"8","issued":{"date-parts":[["2016"]]},"page":"1473-1490","title":"Seizing the moment: The presidential campaigns’ use of Twitter during the 2012 electoral cycle","type":"article-journal","volume":"18"},"uris":["http://www.mendeley.com/documents/?uuid=ef441ccb-ce14-48ee-95c3-dc16d8bf4710"]}],"mendeley":{"formattedCitation":"(Kreiss, 2016)","plainTextFormattedCitation":"(Kreiss, 2016)"},"properties":{"noteIndex":0},"schema":"https://github.com/citation-style-language/schema/raw/master/csl-citation.json"}</w:instrText>
      </w:r>
      <w:r w:rsidR="009F2B9E">
        <w:rPr>
          <w:rFonts w:ascii="Times New Roman" w:eastAsia="Times New Roman" w:hAnsi="Times New Roman" w:cs="Times New Roman"/>
          <w:color w:val="1C1E29"/>
          <w:sz w:val="24"/>
          <w:szCs w:val="24"/>
          <w:lang w:val="en-US"/>
        </w:rPr>
        <w:fldChar w:fldCharType="separate"/>
      </w:r>
      <w:r w:rsidR="009F2B9E" w:rsidRPr="009F2B9E">
        <w:rPr>
          <w:rFonts w:ascii="Times New Roman" w:eastAsia="Times New Roman" w:hAnsi="Times New Roman" w:cs="Times New Roman"/>
          <w:noProof/>
          <w:color w:val="1C1E29"/>
          <w:sz w:val="24"/>
          <w:szCs w:val="24"/>
          <w:lang w:val="en-US"/>
        </w:rPr>
        <w:t>(Kreiss, 2016)</w:t>
      </w:r>
      <w:r w:rsidR="009F2B9E">
        <w:rPr>
          <w:rFonts w:ascii="Times New Roman" w:eastAsia="Times New Roman" w:hAnsi="Times New Roman" w:cs="Times New Roman"/>
          <w:color w:val="1C1E29"/>
          <w:sz w:val="24"/>
          <w:szCs w:val="24"/>
          <w:lang w:val="en-US"/>
        </w:rPr>
        <w:fldChar w:fldCharType="end"/>
      </w:r>
      <w:r w:rsidRPr="00001FE0">
        <w:rPr>
          <w:rFonts w:ascii="Times New Roman" w:eastAsia="Times New Roman" w:hAnsi="Times New Roman" w:cs="Times New Roman"/>
          <w:color w:val="1C1E29"/>
          <w:sz w:val="24"/>
          <w:szCs w:val="24"/>
          <w:lang w:val="en-US"/>
        </w:rPr>
        <w:t>.</w:t>
      </w: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Pr="00197D3E" w:rsidRDefault="00197D3E" w:rsidP="00197D3E">
      <w:pPr>
        <w:spacing w:after="0" w:line="240" w:lineRule="auto"/>
        <w:ind w:firstLine="720"/>
        <w:jc w:val="center"/>
        <w:rPr>
          <w:rFonts w:ascii="Times New Roman" w:eastAsia="Times New Roman" w:hAnsi="Times New Roman" w:cs="Times New Roman"/>
          <w:i/>
          <w:color w:val="1C1E29"/>
          <w:sz w:val="20"/>
          <w:szCs w:val="24"/>
          <w:lang w:val="en-US"/>
        </w:rPr>
      </w:pPr>
      <w:r w:rsidRPr="00197D3E">
        <w:rPr>
          <w:rFonts w:ascii="Times New Roman" w:eastAsia="Times New Roman" w:hAnsi="Times New Roman" w:cs="Times New Roman"/>
          <w:i/>
          <w:color w:val="1C1E29"/>
          <w:sz w:val="20"/>
          <w:szCs w:val="24"/>
          <w:lang w:val="en-US"/>
        </w:rPr>
        <w:t>Picture 1</w:t>
      </w:r>
    </w:p>
    <w:p w:rsidR="00197D3E" w:rsidRPr="00197D3E" w:rsidRDefault="00197D3E" w:rsidP="00197D3E">
      <w:pPr>
        <w:spacing w:after="0" w:line="240" w:lineRule="auto"/>
        <w:ind w:firstLine="720"/>
        <w:jc w:val="center"/>
        <w:rPr>
          <w:rFonts w:ascii="Times New Roman" w:eastAsia="Times New Roman" w:hAnsi="Times New Roman" w:cs="Times New Roman"/>
          <w:i/>
          <w:color w:val="1C1E29"/>
          <w:sz w:val="20"/>
          <w:szCs w:val="24"/>
          <w:lang w:val="en-US"/>
        </w:rPr>
      </w:pPr>
      <w:r w:rsidRPr="00197D3E">
        <w:rPr>
          <w:rFonts w:ascii="Times New Roman" w:eastAsia="Times New Roman" w:hAnsi="Times New Roman" w:cs="Times New Roman"/>
          <w:i/>
          <w:color w:val="1C1E29"/>
          <w:sz w:val="20"/>
          <w:szCs w:val="24"/>
          <w:lang w:val="en-US"/>
        </w:rPr>
        <w:t>The following is a political campaign ad from the KPU</w:t>
      </w:r>
    </w:p>
    <w:p w:rsidR="00197D3E" w:rsidRPr="00001FE0" w:rsidRDefault="00197D3E" w:rsidP="00197D3E">
      <w:pPr>
        <w:spacing w:after="0" w:line="360" w:lineRule="auto"/>
        <w:ind w:firstLine="720"/>
        <w:jc w:val="center"/>
        <w:rPr>
          <w:rFonts w:ascii="Times New Roman" w:eastAsia="Times New Roman" w:hAnsi="Times New Roman" w:cs="Times New Roman"/>
          <w:color w:val="1C1E29"/>
          <w:sz w:val="24"/>
          <w:szCs w:val="24"/>
          <w:lang w:val="en-US"/>
        </w:rPr>
      </w:pPr>
      <w:r>
        <w:rPr>
          <w:rFonts w:ascii="Times New Roman" w:hAnsi="Times New Roman" w:cs="Times New Roman"/>
          <w:noProof/>
          <w:sz w:val="24"/>
          <w:szCs w:val="24"/>
          <w:lang w:eastAsia="id-ID"/>
        </w:rPr>
        <w:drawing>
          <wp:inline distT="0" distB="0" distL="0" distR="0" wp14:anchorId="616133D5" wp14:editId="690E6970">
            <wp:extent cx="2933700" cy="433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klan kampanye pemilu 1.jpg"/>
                    <pic:cNvPicPr/>
                  </pic:nvPicPr>
                  <pic:blipFill>
                    <a:blip r:embed="rId8">
                      <a:extLst>
                        <a:ext uri="{28A0092B-C50C-407E-A947-70E740481C1C}">
                          <a14:useLocalDpi xmlns:a14="http://schemas.microsoft.com/office/drawing/2010/main" val="0"/>
                        </a:ext>
                      </a:extLst>
                    </a:blip>
                    <a:stretch>
                      <a:fillRect/>
                    </a:stretch>
                  </pic:blipFill>
                  <pic:spPr>
                    <a:xfrm>
                      <a:off x="0" y="0"/>
                      <a:ext cx="2933700" cy="4333875"/>
                    </a:xfrm>
                    <a:prstGeom prst="rect">
                      <a:avLst/>
                    </a:prstGeom>
                  </pic:spPr>
                </pic:pic>
              </a:graphicData>
            </a:graphic>
          </wp:inline>
        </w:drawing>
      </w:r>
    </w:p>
    <w:p w:rsidR="009F517F"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 xml:space="preserve">Advertisements in political campaigns are needed by candidates for political campaigns in which to load advertisements from political candidates in leading public efforts, the KPU needs to provide regulations that must be given to candidates in political contestation so that they are not arbitrarily conducting political campaigns by </w:t>
      </w:r>
      <w:proofErr w:type="gramStart"/>
      <w:r w:rsidRPr="00001FE0">
        <w:rPr>
          <w:rFonts w:ascii="Times New Roman" w:eastAsia="Times New Roman" w:hAnsi="Times New Roman" w:cs="Times New Roman"/>
          <w:color w:val="1C1E29"/>
          <w:sz w:val="24"/>
          <w:szCs w:val="24"/>
          <w:lang w:val="en-US"/>
        </w:rPr>
        <w:t>candidates</w:t>
      </w:r>
      <w:proofErr w:type="gramEnd"/>
      <w:r w:rsidRPr="00001FE0">
        <w:rPr>
          <w:rFonts w:ascii="Times New Roman" w:eastAsia="Times New Roman" w:hAnsi="Times New Roman" w:cs="Times New Roman"/>
          <w:color w:val="1C1E29"/>
          <w:sz w:val="24"/>
          <w:szCs w:val="24"/>
          <w:lang w:val="en-US"/>
        </w:rPr>
        <w:t xml:space="preserve"> political candidate. And campaigns carried out by prospective candidates must provide information that can be accounted for, not just hate speech which is campaigned by candidates for election which do not have to function to provide or change the opinions of the public effectively and political campaigns must be carried out peacefully until there is no noise. caused by one of the candidates. As the picture above shows, regulations are governing political campaign activities carried out in the media.</w:t>
      </w: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Default="00197D3E" w:rsidP="009F517F">
      <w:pPr>
        <w:spacing w:after="0" w:line="360" w:lineRule="auto"/>
        <w:ind w:firstLine="720"/>
        <w:jc w:val="both"/>
        <w:rPr>
          <w:rFonts w:ascii="Times New Roman" w:eastAsia="Times New Roman" w:hAnsi="Times New Roman" w:cs="Times New Roman"/>
          <w:color w:val="1C1E29"/>
          <w:sz w:val="24"/>
          <w:szCs w:val="24"/>
          <w:lang w:val="en-US"/>
        </w:rPr>
      </w:pPr>
    </w:p>
    <w:p w:rsidR="00197D3E" w:rsidRPr="00197D3E" w:rsidRDefault="00197D3E" w:rsidP="00197D3E">
      <w:pPr>
        <w:spacing w:after="0" w:line="240" w:lineRule="auto"/>
        <w:ind w:firstLine="720"/>
        <w:jc w:val="center"/>
        <w:rPr>
          <w:rFonts w:ascii="Times New Roman" w:eastAsia="Times New Roman" w:hAnsi="Times New Roman" w:cs="Times New Roman"/>
          <w:i/>
          <w:color w:val="1C1E29"/>
          <w:sz w:val="20"/>
          <w:szCs w:val="24"/>
          <w:lang w:val="en-US"/>
        </w:rPr>
      </w:pPr>
      <w:r w:rsidRPr="00197D3E">
        <w:rPr>
          <w:rFonts w:ascii="Times New Roman" w:eastAsia="Times New Roman" w:hAnsi="Times New Roman" w:cs="Times New Roman"/>
          <w:i/>
          <w:color w:val="1C1E29"/>
          <w:sz w:val="20"/>
          <w:szCs w:val="24"/>
          <w:lang w:val="en-US"/>
        </w:rPr>
        <w:t>Picture</w:t>
      </w:r>
      <w:r w:rsidR="00563982">
        <w:rPr>
          <w:rFonts w:ascii="Times New Roman" w:eastAsia="Times New Roman" w:hAnsi="Times New Roman" w:cs="Times New Roman"/>
          <w:i/>
          <w:color w:val="1C1E29"/>
          <w:sz w:val="20"/>
          <w:szCs w:val="24"/>
          <w:lang w:val="en-US"/>
        </w:rPr>
        <w:t xml:space="preserve"> 2</w:t>
      </w:r>
    </w:p>
    <w:p w:rsidR="00197D3E" w:rsidRPr="00197D3E" w:rsidRDefault="00197D3E" w:rsidP="00197D3E">
      <w:pPr>
        <w:spacing w:after="0" w:line="240" w:lineRule="auto"/>
        <w:ind w:firstLine="720"/>
        <w:jc w:val="center"/>
        <w:rPr>
          <w:rFonts w:ascii="Times New Roman" w:eastAsia="Times New Roman" w:hAnsi="Times New Roman" w:cs="Times New Roman"/>
          <w:i/>
          <w:color w:val="1C1E29"/>
          <w:sz w:val="20"/>
          <w:szCs w:val="24"/>
          <w:lang w:val="en-US"/>
        </w:rPr>
      </w:pPr>
      <w:r w:rsidRPr="00197D3E">
        <w:rPr>
          <w:rFonts w:ascii="Times New Roman" w:eastAsia="Times New Roman" w:hAnsi="Times New Roman" w:cs="Times New Roman"/>
          <w:i/>
          <w:color w:val="1C1E29"/>
          <w:sz w:val="20"/>
          <w:szCs w:val="24"/>
          <w:lang w:val="en-US"/>
        </w:rPr>
        <w:t>Print and Online Media (During)</w:t>
      </w:r>
    </w:p>
    <w:p w:rsidR="00197D3E" w:rsidRPr="00001FE0" w:rsidRDefault="00197D3E" w:rsidP="00197D3E">
      <w:pPr>
        <w:spacing w:after="0" w:line="360" w:lineRule="auto"/>
        <w:ind w:firstLine="720"/>
        <w:jc w:val="center"/>
        <w:rPr>
          <w:rFonts w:ascii="Times New Roman" w:eastAsia="Times New Roman" w:hAnsi="Times New Roman" w:cs="Times New Roman"/>
          <w:color w:val="1C1E29"/>
          <w:sz w:val="24"/>
          <w:szCs w:val="24"/>
          <w:lang w:val="en-US"/>
        </w:rPr>
      </w:pPr>
      <w:r>
        <w:rPr>
          <w:rFonts w:ascii="Times New Roman" w:hAnsi="Times New Roman" w:cs="Times New Roman"/>
          <w:noProof/>
          <w:sz w:val="24"/>
          <w:szCs w:val="24"/>
          <w:lang w:eastAsia="id-ID"/>
        </w:rPr>
        <w:drawing>
          <wp:inline distT="0" distB="0" distL="0" distR="0" wp14:anchorId="3822389B" wp14:editId="13E25DC4">
            <wp:extent cx="5178056" cy="3200400"/>
            <wp:effectExtent l="0" t="0" r="381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517F" w:rsidRPr="00001FE0"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 xml:space="preserve">In the diagram above it was stated in the 2019 Presidential election that the influence of the mass media on the campaign strategy to lead public opinion had been carried out, </w:t>
      </w:r>
      <w:proofErr w:type="gramStart"/>
      <w:r w:rsidRPr="00001FE0">
        <w:rPr>
          <w:rFonts w:ascii="Times New Roman" w:eastAsia="Times New Roman" w:hAnsi="Times New Roman" w:cs="Times New Roman"/>
          <w:color w:val="1C1E29"/>
          <w:sz w:val="24"/>
          <w:szCs w:val="24"/>
          <w:lang w:val="en-US"/>
        </w:rPr>
        <w:t>It</w:t>
      </w:r>
      <w:proofErr w:type="gramEnd"/>
      <w:r w:rsidRPr="00001FE0">
        <w:rPr>
          <w:rFonts w:ascii="Times New Roman" w:eastAsia="Times New Roman" w:hAnsi="Times New Roman" w:cs="Times New Roman"/>
          <w:color w:val="1C1E29"/>
          <w:sz w:val="24"/>
          <w:szCs w:val="24"/>
          <w:lang w:val="en-US"/>
        </w:rPr>
        <w:t xml:space="preserve"> is the findings of research conducted jointly G Communication Association of Indonesian Muslim Intellectuals (ICMI). Of the six media, there were 1,681 reports related to the presidential election contestation during March 2019. Detik.com contributed the most news, namely 790. Followed by Antaranews.com 377 news, Kompas.com 368 news, </w:t>
      </w:r>
      <w:proofErr w:type="spellStart"/>
      <w:r w:rsidRPr="00001FE0">
        <w:rPr>
          <w:rFonts w:ascii="Times New Roman" w:eastAsia="Times New Roman" w:hAnsi="Times New Roman" w:cs="Times New Roman"/>
          <w:color w:val="1C1E29"/>
          <w:sz w:val="24"/>
          <w:szCs w:val="24"/>
          <w:lang w:val="en-US"/>
        </w:rPr>
        <w:t>Kompas</w:t>
      </w:r>
      <w:proofErr w:type="spellEnd"/>
      <w:r w:rsidRPr="00001FE0">
        <w:rPr>
          <w:rFonts w:ascii="Times New Roman" w:eastAsia="Times New Roman" w:hAnsi="Times New Roman" w:cs="Times New Roman"/>
          <w:color w:val="1C1E29"/>
          <w:sz w:val="24"/>
          <w:szCs w:val="24"/>
          <w:lang w:val="en-US"/>
        </w:rPr>
        <w:t xml:space="preserve"> 64 news, 46 news </w:t>
      </w:r>
      <w:proofErr w:type="spellStart"/>
      <w:r w:rsidRPr="00001FE0">
        <w:rPr>
          <w:rFonts w:ascii="Times New Roman" w:eastAsia="Times New Roman" w:hAnsi="Times New Roman" w:cs="Times New Roman"/>
          <w:color w:val="1C1E29"/>
          <w:sz w:val="24"/>
          <w:szCs w:val="24"/>
          <w:lang w:val="en-US"/>
        </w:rPr>
        <w:t>Republika</w:t>
      </w:r>
      <w:proofErr w:type="spellEnd"/>
      <w:r w:rsidRPr="00001FE0">
        <w:rPr>
          <w:rFonts w:ascii="Times New Roman" w:eastAsia="Times New Roman" w:hAnsi="Times New Roman" w:cs="Times New Roman"/>
          <w:color w:val="1C1E29"/>
          <w:sz w:val="24"/>
          <w:szCs w:val="24"/>
          <w:lang w:val="en-US"/>
        </w:rPr>
        <w:t xml:space="preserve">, and </w:t>
      </w:r>
      <w:proofErr w:type="spellStart"/>
      <w:r w:rsidRPr="00001FE0">
        <w:rPr>
          <w:rFonts w:ascii="Times New Roman" w:eastAsia="Times New Roman" w:hAnsi="Times New Roman" w:cs="Times New Roman"/>
          <w:color w:val="1C1E29"/>
          <w:sz w:val="24"/>
          <w:szCs w:val="24"/>
          <w:lang w:val="en-US"/>
        </w:rPr>
        <w:t>Jawa</w:t>
      </w:r>
      <w:proofErr w:type="spellEnd"/>
      <w:r w:rsidRPr="00001FE0">
        <w:rPr>
          <w:rFonts w:ascii="Times New Roman" w:eastAsia="Times New Roman" w:hAnsi="Times New Roman" w:cs="Times New Roman"/>
          <w:color w:val="1C1E29"/>
          <w:sz w:val="24"/>
          <w:szCs w:val="24"/>
          <w:lang w:val="en-US"/>
        </w:rPr>
        <w:t xml:space="preserve"> Pos 36 the news.</w:t>
      </w:r>
    </w:p>
    <w:p w:rsidR="009F517F" w:rsidRPr="00001FE0"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 xml:space="preserve">Meanwhile, in this research, it was stated that in the implementation of political campaigns conducted in the 2019 presidential election, it was mentioned that a survey conducted by </w:t>
      </w:r>
      <w:proofErr w:type="spellStart"/>
      <w:r w:rsidRPr="00001FE0">
        <w:rPr>
          <w:rFonts w:ascii="Times New Roman" w:eastAsia="Times New Roman" w:hAnsi="Times New Roman" w:cs="Times New Roman"/>
          <w:color w:val="1C1E29"/>
          <w:sz w:val="24"/>
          <w:szCs w:val="24"/>
          <w:lang w:val="en-US"/>
        </w:rPr>
        <w:t>ChartaPolitika</w:t>
      </w:r>
      <w:proofErr w:type="spellEnd"/>
      <w:r w:rsidRPr="00001FE0">
        <w:rPr>
          <w:rFonts w:ascii="Times New Roman" w:eastAsia="Times New Roman" w:hAnsi="Times New Roman" w:cs="Times New Roman"/>
          <w:color w:val="1C1E29"/>
          <w:sz w:val="24"/>
          <w:szCs w:val="24"/>
          <w:lang w:val="en-US"/>
        </w:rPr>
        <w:t xml:space="preserve"> that the media was very influential in efforts to herd public opinion as there were 62.2% said very and sufficient influential efforts to herd public opinion, and only 13.6% who spoke did not affect the effort to guide public opinion carried out. In social media, efforts to influence public opinion can indeed be used in political campaigns such as the number 1 candidate pair in the 2019 presidential election. There are around 61.25% accounts in social media that support the candidate pair and number candidate pairs. 2 there are around 38.75% of accounts that support candidate pairs, these resul</w:t>
      </w:r>
      <w:r w:rsidR="0002730C">
        <w:rPr>
          <w:rFonts w:ascii="Times New Roman" w:eastAsia="Times New Roman" w:hAnsi="Times New Roman" w:cs="Times New Roman"/>
          <w:color w:val="1C1E29"/>
          <w:sz w:val="24"/>
          <w:szCs w:val="24"/>
          <w:lang w:val="en-US"/>
        </w:rPr>
        <w:t xml:space="preserve">ts are seen from online media </w:t>
      </w:r>
      <w:r w:rsidR="0002730C">
        <w:rPr>
          <w:rFonts w:ascii="Times New Roman" w:eastAsia="Times New Roman" w:hAnsi="Times New Roman" w:cs="Times New Roman"/>
          <w:i/>
          <w:color w:val="1C1E29"/>
          <w:sz w:val="24"/>
          <w:szCs w:val="24"/>
          <w:lang w:val="en-US"/>
        </w:rPr>
        <w:t>(National.Kompas.c</w:t>
      </w:r>
      <w:r w:rsidR="0002730C" w:rsidRPr="0002730C">
        <w:rPr>
          <w:rFonts w:ascii="Times New Roman" w:eastAsia="Times New Roman" w:hAnsi="Times New Roman" w:cs="Times New Roman"/>
          <w:i/>
          <w:color w:val="1C1E29"/>
          <w:sz w:val="24"/>
          <w:szCs w:val="24"/>
          <w:lang w:val="en-US"/>
        </w:rPr>
        <w:t>om)</w:t>
      </w:r>
      <w:r w:rsidRPr="00001FE0">
        <w:rPr>
          <w:rFonts w:ascii="Times New Roman" w:eastAsia="Times New Roman" w:hAnsi="Times New Roman" w:cs="Times New Roman"/>
          <w:color w:val="1C1E29"/>
          <w:sz w:val="24"/>
          <w:szCs w:val="24"/>
          <w:lang w:val="en-US"/>
        </w:rPr>
        <w:t>.</w:t>
      </w:r>
    </w:p>
    <w:p w:rsidR="009F517F" w:rsidRPr="00001FE0"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 xml:space="preserve">Then it can be seen that the number 1 candidate pair in using the media for political campaigns to herd public opinion can be very utilized or relied upon. What's interesting about </w:t>
      </w:r>
      <w:r w:rsidRPr="00001FE0">
        <w:rPr>
          <w:rFonts w:ascii="Times New Roman" w:eastAsia="Times New Roman" w:hAnsi="Times New Roman" w:cs="Times New Roman"/>
          <w:color w:val="1C1E29"/>
          <w:sz w:val="24"/>
          <w:szCs w:val="24"/>
          <w:lang w:val="en-US"/>
        </w:rPr>
        <w:lastRenderedPageBreak/>
        <w:t>the political campaign carried out by the candidates is that using the media as a campaign tool is not only as a result of herding the opinion of the adult community, but the campaign war in this media can bring young people who can vote or have been registered at the TPS at the general election. Candidates nominate each other to compete for votes in millennial circles.</w:t>
      </w:r>
    </w:p>
    <w:p w:rsidR="009F517F" w:rsidRPr="00001FE0"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 xml:space="preserve">But </w:t>
      </w:r>
      <w:proofErr w:type="gramStart"/>
      <w:r w:rsidRPr="00001FE0">
        <w:rPr>
          <w:rFonts w:ascii="Times New Roman" w:eastAsia="Times New Roman" w:hAnsi="Times New Roman" w:cs="Times New Roman"/>
          <w:color w:val="1C1E29"/>
          <w:sz w:val="24"/>
          <w:szCs w:val="24"/>
          <w:lang w:val="en-US"/>
        </w:rPr>
        <w:t>indeed</w:t>
      </w:r>
      <w:proofErr w:type="gramEnd"/>
      <w:r w:rsidRPr="00001FE0">
        <w:rPr>
          <w:rFonts w:ascii="Times New Roman" w:eastAsia="Times New Roman" w:hAnsi="Times New Roman" w:cs="Times New Roman"/>
          <w:color w:val="1C1E29"/>
          <w:sz w:val="24"/>
          <w:szCs w:val="24"/>
          <w:lang w:val="en-US"/>
        </w:rPr>
        <w:t xml:space="preserve"> in the 2019 presidential election, the use of online mass media also cannot be said to be a very strong factor for the victory of the candidate pairs, with the strengthening of technology that is already somewhat more advanced this alternative media can also be a driving factor of the victory of the candidate pairs in the contestation election. The start of a presidential political campaign that may be carried out starts from September to April before the election, where all candidate pairs of candidates make every effort to carry out political campaigns using the mass media or online to lead public opinion to become supporters of the candidate pairs who do political campaigns using the media.</w:t>
      </w:r>
    </w:p>
    <w:p w:rsidR="009F517F"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 xml:space="preserve">While what needs to be noted from the president's political campaign through this media is that it should not lead public opinion by using hate issues raised by one of the candidates for the presidential election but should carry out a peaceful political campaign not to attack from the individual candidate pairs. According to the news presented by </w:t>
      </w:r>
      <w:proofErr w:type="spellStart"/>
      <w:r w:rsidRPr="00001FE0">
        <w:rPr>
          <w:rFonts w:ascii="Times New Roman" w:eastAsia="Times New Roman" w:hAnsi="Times New Roman" w:cs="Times New Roman"/>
          <w:color w:val="1C1E29"/>
          <w:sz w:val="24"/>
          <w:szCs w:val="24"/>
          <w:lang w:val="en-US"/>
        </w:rPr>
        <w:t>Tirto.Id</w:t>
      </w:r>
      <w:proofErr w:type="spellEnd"/>
      <w:r w:rsidRPr="00001FE0">
        <w:rPr>
          <w:rFonts w:ascii="Times New Roman" w:eastAsia="Times New Roman" w:hAnsi="Times New Roman" w:cs="Times New Roman"/>
          <w:color w:val="1C1E29"/>
          <w:sz w:val="24"/>
          <w:szCs w:val="24"/>
          <w:lang w:val="en-US"/>
        </w:rPr>
        <w:t xml:space="preserve"> (10 April 2019) it was mentioned that from the pair of candidates for president and vice president of the Republic of Indonesia this candidate pair number 1 was more parroted than candidate pair number 2 in using the media as a political campaign tool as in 6 (six) media used by the presidential candidate pair in 2019.</w:t>
      </w:r>
    </w:p>
    <w:p w:rsidR="00197D3E" w:rsidRPr="00AD1544" w:rsidRDefault="00197D3E" w:rsidP="00197D3E">
      <w:pPr>
        <w:pStyle w:val="ListParagraph"/>
        <w:numPr>
          <w:ilvl w:val="1"/>
          <w:numId w:val="4"/>
        </w:numPr>
        <w:spacing w:after="0" w:line="360" w:lineRule="auto"/>
        <w:jc w:val="both"/>
        <w:rPr>
          <w:rFonts w:ascii="Times New Roman" w:eastAsia="Times New Roman" w:hAnsi="Times New Roman" w:cs="Times New Roman"/>
          <w:b/>
          <w:color w:val="1C1E29"/>
          <w:sz w:val="24"/>
          <w:szCs w:val="24"/>
          <w:lang w:val="en-US"/>
        </w:rPr>
      </w:pPr>
      <w:r w:rsidRPr="00AD1544">
        <w:rPr>
          <w:rFonts w:ascii="Times New Roman" w:eastAsia="Times New Roman" w:hAnsi="Times New Roman" w:cs="Times New Roman"/>
          <w:b/>
          <w:color w:val="1C1E29"/>
          <w:sz w:val="24"/>
          <w:szCs w:val="24"/>
          <w:lang w:val="en-US"/>
        </w:rPr>
        <w:t>The influence and impact of the use of mass media (Online)</w:t>
      </w:r>
    </w:p>
    <w:p w:rsidR="00197D3E" w:rsidRPr="00001FE0" w:rsidRDefault="00197D3E" w:rsidP="00197D3E">
      <w:pPr>
        <w:spacing w:after="0" w:line="360" w:lineRule="auto"/>
        <w:jc w:val="center"/>
        <w:rPr>
          <w:rFonts w:ascii="Times New Roman" w:eastAsia="Times New Roman" w:hAnsi="Times New Roman" w:cs="Times New Roman"/>
          <w:color w:val="1C1E29"/>
          <w:sz w:val="24"/>
          <w:szCs w:val="24"/>
          <w:lang w:val="en-US"/>
        </w:rPr>
      </w:pPr>
      <w:r w:rsidRPr="00D814A3">
        <w:rPr>
          <w:rFonts w:ascii="Times New Roman" w:hAnsi="Times New Roman" w:cs="Times New Roman"/>
          <w:noProof/>
          <w:sz w:val="24"/>
          <w:szCs w:val="24"/>
        </w:rPr>
        <w:drawing>
          <wp:inline distT="0" distB="0" distL="0" distR="0" wp14:anchorId="45D90D16" wp14:editId="32D7E80C">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F517F" w:rsidRPr="00001FE0"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lastRenderedPageBreak/>
        <w:t>Analysis was carried here from what is carried out by researchers see related of the influence and impact of the use of the media as a tool for campaigning, the data obtained from the online media where there are few observers politics were interviewed by the media. And also look at the impact and influence of the media mass (Online) whether the highly significant or least according to observers of political and KPU center that where that becomes a source of reference that is associated with the campaign politics are conducted and already could be said that the role of the media as campaign politics are conducted according to watchers politically very influential on to change opinions public is calculated almost 90% the use of media is very influential significantly towards activities campaign politics are conducted through the media because it is very easy to enter into the opinions of the public as the media.</w:t>
      </w:r>
    </w:p>
    <w:p w:rsidR="009F517F" w:rsidRPr="00001FE0"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 xml:space="preserve">While </w:t>
      </w:r>
      <w:proofErr w:type="gramStart"/>
      <w:r w:rsidRPr="00001FE0">
        <w:rPr>
          <w:rFonts w:ascii="Times New Roman" w:eastAsia="Times New Roman" w:hAnsi="Times New Roman" w:cs="Times New Roman"/>
          <w:color w:val="1C1E29"/>
          <w:sz w:val="24"/>
          <w:szCs w:val="24"/>
          <w:lang w:val="en-US"/>
        </w:rPr>
        <w:t>observers</w:t>
      </w:r>
      <w:proofErr w:type="gramEnd"/>
      <w:r w:rsidRPr="00001FE0">
        <w:rPr>
          <w:rFonts w:ascii="Times New Roman" w:eastAsia="Times New Roman" w:hAnsi="Times New Roman" w:cs="Times New Roman"/>
          <w:color w:val="1C1E29"/>
          <w:sz w:val="24"/>
          <w:szCs w:val="24"/>
          <w:lang w:val="en-US"/>
        </w:rPr>
        <w:t xml:space="preserve"> politics also mentioned that the impact of the media into a tool as campaign politics only 76% as observers over many observing the effect of which is obtained from the media as a means of politics, did not see the impact of the significant of the media as a means of campaign politics are carried out by candidate. But it is different with what is Statman of the KPU campaign politics through the media it could very be a force large for candidates candidate to win the contestation of the election than to be given information that is positive or negative and in the diagram above confirms that the influence and impact of the use of media as a means of campaign politics which performed by contestants elections noted that the impact of its more substantial than the influence of the media becomes a tool for the victory which was obtained by pairs of candidates from the candidate.</w:t>
      </w:r>
    </w:p>
    <w:p w:rsidR="009F517F" w:rsidRPr="00001FE0"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 xml:space="preserve">The results of the analysis uses Nvivo12 Plus and the analyzed through crosstab queries can be seen the influence and impact of the media as a means of campaign politics by the Commission is to influence the media mass as a means of campaign politics to win prospective 46% then it can be said to be very influential and impacts that get to the user media is very large, namely 53% by anything that is said by the Commission center, then the Commission should make the rules about campaign politics are carried out by pairs of candidates, and the regulation has been made by KPU as shown in figure 1, it can be minimized related to the use of political campaigns through mass media (Online) so that it does not continuously hurt the use or connoisseurs of mass media (Online) which can be change opinions and indoctrinate the minds of the people in political campaign activities with hoax news or other negative ones. And the views from some of the data above that exist in the literature Review that </w:t>
      </w:r>
      <w:proofErr w:type="spellStart"/>
      <w:r w:rsidRPr="00001FE0">
        <w:rPr>
          <w:rFonts w:ascii="Times New Roman" w:eastAsia="Times New Roman" w:hAnsi="Times New Roman" w:cs="Times New Roman"/>
          <w:color w:val="1C1E29"/>
          <w:sz w:val="24"/>
          <w:szCs w:val="24"/>
          <w:lang w:val="en-US"/>
        </w:rPr>
        <w:t>banya</w:t>
      </w:r>
      <w:proofErr w:type="spellEnd"/>
      <w:r w:rsidRPr="00001FE0">
        <w:rPr>
          <w:rFonts w:ascii="Times New Roman" w:eastAsia="Times New Roman" w:hAnsi="Times New Roman" w:cs="Times New Roman"/>
          <w:color w:val="1C1E29"/>
          <w:sz w:val="24"/>
          <w:szCs w:val="24"/>
          <w:lang w:val="en-US"/>
        </w:rPr>
        <w:t xml:space="preserve"> literature which mentions the influence of the media is very big to the sustainability of campaign politics are conducted. Then in the study who do see the campaign politics in 2019 by using the media turned out to be a very significant influence to influence opinions and also </w:t>
      </w:r>
      <w:r w:rsidRPr="00001FE0">
        <w:rPr>
          <w:rFonts w:ascii="Times New Roman" w:eastAsia="Times New Roman" w:hAnsi="Times New Roman" w:cs="Times New Roman"/>
          <w:color w:val="1C1E29"/>
          <w:sz w:val="24"/>
          <w:szCs w:val="24"/>
          <w:lang w:val="en-US"/>
        </w:rPr>
        <w:lastRenderedPageBreak/>
        <w:t>indoctrinate from the opinions of society to choose one of the candidates who use media as a tool of communication politics or campaigns are conducted.</w:t>
      </w:r>
    </w:p>
    <w:p w:rsidR="009F517F" w:rsidRPr="00AD1544" w:rsidRDefault="00563982" w:rsidP="00197D3E">
      <w:pPr>
        <w:pStyle w:val="ListParagraph"/>
        <w:numPr>
          <w:ilvl w:val="0"/>
          <w:numId w:val="4"/>
        </w:numPr>
        <w:spacing w:after="0" w:line="360" w:lineRule="auto"/>
        <w:jc w:val="both"/>
        <w:rPr>
          <w:rFonts w:ascii="Times New Roman" w:eastAsia="Times New Roman" w:hAnsi="Times New Roman" w:cs="Times New Roman"/>
          <w:b/>
          <w:color w:val="1C1E29"/>
          <w:sz w:val="24"/>
          <w:szCs w:val="24"/>
          <w:lang w:val="en-US"/>
        </w:rPr>
      </w:pPr>
      <w:r w:rsidRPr="00AD1544">
        <w:rPr>
          <w:rFonts w:ascii="Times New Roman" w:eastAsia="Times New Roman" w:hAnsi="Times New Roman" w:cs="Times New Roman"/>
          <w:b/>
          <w:color w:val="1C1E29"/>
          <w:sz w:val="24"/>
          <w:szCs w:val="24"/>
          <w:lang w:val="en-US"/>
        </w:rPr>
        <w:t>CONCLUSION</w:t>
      </w:r>
    </w:p>
    <w:p w:rsidR="009F517F" w:rsidRPr="00001FE0" w:rsidRDefault="009F517F" w:rsidP="009F517F">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 xml:space="preserve">In research, it can be concluded that the media mass (online) is very influential on the sustainability of campaign politics are carried out by pairs of candidates in the contestation of politics that is already underway in April 2019 which is where the use of media is always used to attack or sell prospective candidates who participated in the contestation politics. In research, it also confirms that the role of the media mass (online) is very influential significant to the doctrine which is done by the candidate of candidates to influence the opinions of the public who were very decisive for the victory of the prospective candidates of contestation politics. And some things need to be seen related to the use of media as a political campaign tool because it can also have an impact on the use of media as a political campaign tool such as hoaxes, expressions of hatred, and others. </w:t>
      </w:r>
      <w:proofErr w:type="gramStart"/>
      <w:r w:rsidRPr="00001FE0">
        <w:rPr>
          <w:rFonts w:ascii="Times New Roman" w:eastAsia="Times New Roman" w:hAnsi="Times New Roman" w:cs="Times New Roman"/>
          <w:color w:val="1C1E29"/>
          <w:sz w:val="24"/>
          <w:szCs w:val="24"/>
          <w:lang w:val="en-US"/>
        </w:rPr>
        <w:t>So</w:t>
      </w:r>
      <w:proofErr w:type="gramEnd"/>
      <w:r w:rsidRPr="00001FE0">
        <w:rPr>
          <w:rFonts w:ascii="Times New Roman" w:eastAsia="Times New Roman" w:hAnsi="Times New Roman" w:cs="Times New Roman"/>
          <w:color w:val="1C1E29"/>
          <w:sz w:val="24"/>
          <w:szCs w:val="24"/>
          <w:lang w:val="en-US"/>
        </w:rPr>
        <w:t xml:space="preserve"> in this research, it is mentioned that the impact and influence of the media are very large on political activities or political campaigns. Weaknesses that exist in research this is still limited to see the role of the media mass (online) are not analyzed media the other because of the limitations of cost and time in the execution of research this.</w:t>
      </w:r>
    </w:p>
    <w:p w:rsidR="009F517F" w:rsidRPr="00AD1544" w:rsidRDefault="00563982" w:rsidP="00197D3E">
      <w:pPr>
        <w:pStyle w:val="ListParagraph"/>
        <w:numPr>
          <w:ilvl w:val="0"/>
          <w:numId w:val="4"/>
        </w:numPr>
        <w:spacing w:after="0" w:line="360" w:lineRule="auto"/>
        <w:jc w:val="both"/>
        <w:rPr>
          <w:rFonts w:ascii="Times New Roman" w:eastAsia="Times New Roman" w:hAnsi="Times New Roman" w:cs="Times New Roman"/>
          <w:b/>
          <w:color w:val="1C1E29"/>
          <w:sz w:val="24"/>
          <w:szCs w:val="24"/>
          <w:lang w:val="en-US"/>
        </w:rPr>
      </w:pPr>
      <w:r w:rsidRPr="00AD1544">
        <w:rPr>
          <w:rFonts w:ascii="Times New Roman" w:eastAsia="Times New Roman" w:hAnsi="Times New Roman" w:cs="Times New Roman"/>
          <w:b/>
          <w:color w:val="1C1E29"/>
          <w:sz w:val="24"/>
          <w:szCs w:val="24"/>
          <w:lang w:val="en-US"/>
        </w:rPr>
        <w:t>SUGGESTION</w:t>
      </w:r>
    </w:p>
    <w:p w:rsidR="006E4C99" w:rsidRDefault="009F517F" w:rsidP="0002730C">
      <w:pPr>
        <w:spacing w:after="0" w:line="360" w:lineRule="auto"/>
        <w:ind w:firstLine="720"/>
        <w:jc w:val="both"/>
        <w:rPr>
          <w:rFonts w:ascii="Times New Roman" w:eastAsia="Times New Roman" w:hAnsi="Times New Roman" w:cs="Times New Roman"/>
          <w:color w:val="1C1E29"/>
          <w:sz w:val="24"/>
          <w:szCs w:val="24"/>
          <w:lang w:val="en-US"/>
        </w:rPr>
      </w:pPr>
      <w:r w:rsidRPr="00001FE0">
        <w:rPr>
          <w:rFonts w:ascii="Times New Roman" w:eastAsia="Times New Roman" w:hAnsi="Times New Roman" w:cs="Times New Roman"/>
          <w:color w:val="1C1E29"/>
          <w:sz w:val="24"/>
          <w:szCs w:val="24"/>
          <w:lang w:val="en-US"/>
        </w:rPr>
        <w:t>The advice given by the researchers is to be pursued further in setting media that is used as a means of campaign politics so as not to affect the community is negative in doing campaign politics by pairs of candidates who seek to reap the voice of the people to win the contestati</w:t>
      </w:r>
      <w:r w:rsidR="00197D3E">
        <w:rPr>
          <w:rFonts w:ascii="Times New Roman" w:eastAsia="Times New Roman" w:hAnsi="Times New Roman" w:cs="Times New Roman"/>
          <w:color w:val="1C1E29"/>
          <w:sz w:val="24"/>
          <w:szCs w:val="24"/>
          <w:lang w:val="en-US"/>
        </w:rPr>
        <w:t>on politics</w:t>
      </w:r>
      <w:r w:rsidR="0002730C">
        <w:rPr>
          <w:rFonts w:ascii="Times New Roman" w:eastAsia="Times New Roman" w:hAnsi="Times New Roman" w:cs="Times New Roman"/>
          <w:color w:val="1C1E29"/>
          <w:sz w:val="24"/>
          <w:szCs w:val="24"/>
          <w:lang w:val="en-US"/>
        </w:rPr>
        <w:t xml:space="preserve">. </w:t>
      </w:r>
    </w:p>
    <w:p w:rsidR="0002730C" w:rsidRPr="0002730C" w:rsidRDefault="00563982" w:rsidP="00AD1544">
      <w:pPr>
        <w:spacing w:after="0" w:line="360" w:lineRule="auto"/>
        <w:rPr>
          <w:rFonts w:ascii="Times New Roman" w:eastAsia="Times New Roman" w:hAnsi="Times New Roman" w:cs="Times New Roman"/>
          <w:b/>
          <w:color w:val="1C1E29"/>
          <w:sz w:val="24"/>
          <w:szCs w:val="24"/>
          <w:lang w:val="en-US"/>
        </w:rPr>
      </w:pPr>
      <w:r w:rsidRPr="0002730C">
        <w:rPr>
          <w:rFonts w:ascii="Times New Roman" w:eastAsia="Times New Roman" w:hAnsi="Times New Roman" w:cs="Times New Roman"/>
          <w:b/>
          <w:color w:val="1C1E29"/>
          <w:sz w:val="24"/>
          <w:szCs w:val="24"/>
          <w:lang w:val="en-US"/>
        </w:rPr>
        <w:t>REFERENCES</w:t>
      </w:r>
    </w:p>
    <w:p w:rsidR="0002730C" w:rsidRPr="00563982" w:rsidRDefault="00563982" w:rsidP="0002730C">
      <w:pPr>
        <w:spacing w:line="240" w:lineRule="auto"/>
        <w:rPr>
          <w:rFonts w:ascii="Times New Roman" w:hAnsi="Times New Roman" w:cs="Times New Roman"/>
          <w:i/>
          <w:sz w:val="24"/>
          <w:szCs w:val="24"/>
        </w:rPr>
      </w:pPr>
      <w:r>
        <w:rPr>
          <w:rFonts w:ascii="Times New Roman" w:hAnsi="Times New Roman" w:cs="Times New Roman"/>
          <w:i/>
          <w:sz w:val="24"/>
          <w:szCs w:val="24"/>
          <w:lang w:val="en-US"/>
        </w:rPr>
        <w:t>Website</w:t>
      </w:r>
      <w:r w:rsidR="0002730C" w:rsidRPr="00563982">
        <w:rPr>
          <w:rFonts w:ascii="Times New Roman" w:hAnsi="Times New Roman" w:cs="Times New Roman"/>
          <w:i/>
          <w:sz w:val="24"/>
          <w:szCs w:val="24"/>
        </w:rPr>
        <w:t xml:space="preserve">: </w:t>
      </w:r>
    </w:p>
    <w:p w:rsidR="0002730C" w:rsidRPr="00A866FD" w:rsidRDefault="00CD4520" w:rsidP="009F2B9E">
      <w:pPr>
        <w:spacing w:line="240" w:lineRule="auto"/>
        <w:ind w:left="1440" w:hanging="720"/>
        <w:rPr>
          <w:rFonts w:ascii="Times New Roman" w:hAnsi="Times New Roman" w:cs="Times New Roman"/>
          <w:i/>
          <w:sz w:val="24"/>
        </w:rPr>
      </w:pPr>
      <w:hyperlink r:id="rId11" w:history="1">
        <w:r w:rsidR="0002730C" w:rsidRPr="00DE6E5C">
          <w:rPr>
            <w:rStyle w:val="Hyperlink"/>
            <w:rFonts w:ascii="Times New Roman" w:hAnsi="Times New Roman" w:cs="Times New Roman"/>
            <w:i/>
            <w:sz w:val="24"/>
          </w:rPr>
          <w:t>www.kompasiana.com</w:t>
        </w:r>
      </w:hyperlink>
      <w:r w:rsidR="0002730C">
        <w:rPr>
          <w:rFonts w:ascii="Times New Roman" w:hAnsi="Times New Roman" w:cs="Times New Roman"/>
          <w:i/>
          <w:sz w:val="24"/>
        </w:rPr>
        <w:t>, netralitas media dalam kontestasi</w:t>
      </w:r>
      <w:r w:rsidR="0002730C">
        <w:rPr>
          <w:rFonts w:ascii="Times New Roman" w:hAnsi="Times New Roman" w:cs="Times New Roman"/>
          <w:i/>
          <w:sz w:val="24"/>
          <w:lang w:val="en-US"/>
        </w:rPr>
        <w:t xml:space="preserve"> </w:t>
      </w:r>
      <w:r w:rsidR="0002730C">
        <w:rPr>
          <w:rFonts w:ascii="Times New Roman" w:hAnsi="Times New Roman" w:cs="Times New Roman"/>
          <w:i/>
          <w:sz w:val="24"/>
        </w:rPr>
        <w:t xml:space="preserve">politik </w:t>
      </w:r>
      <w:r w:rsidR="0002730C" w:rsidRPr="00A866FD">
        <w:rPr>
          <w:rFonts w:ascii="Times New Roman" w:hAnsi="Times New Roman" w:cs="Times New Roman"/>
          <w:i/>
          <w:sz w:val="24"/>
        </w:rPr>
        <w:t>2019</w:t>
      </w:r>
    </w:p>
    <w:p w:rsidR="0002730C" w:rsidRPr="00157C31" w:rsidRDefault="00CD4520" w:rsidP="009F2B9E">
      <w:pPr>
        <w:spacing w:line="240" w:lineRule="auto"/>
        <w:ind w:left="1440" w:hanging="720"/>
        <w:rPr>
          <w:rStyle w:val="Hyperlink"/>
          <w:rFonts w:ascii="Times New Roman" w:hAnsi="Times New Roman" w:cs="Times New Roman"/>
          <w:i/>
          <w:color w:val="auto"/>
          <w:sz w:val="24"/>
        </w:rPr>
      </w:pPr>
      <w:hyperlink r:id="rId12" w:history="1">
        <w:r w:rsidR="0002730C" w:rsidRPr="00157C31">
          <w:rPr>
            <w:rStyle w:val="Hyperlink"/>
            <w:rFonts w:ascii="Times New Roman" w:hAnsi="Times New Roman" w:cs="Times New Roman"/>
            <w:i/>
            <w:color w:val="auto"/>
            <w:sz w:val="24"/>
          </w:rPr>
          <w:t>mediaindonesia.com. media massa dinilai netral dalam pilpres 2019</w:t>
        </w:r>
      </w:hyperlink>
    </w:p>
    <w:p w:rsidR="0002730C" w:rsidRPr="00A866FD" w:rsidRDefault="00CD4520" w:rsidP="009F2B9E">
      <w:pPr>
        <w:spacing w:line="240" w:lineRule="auto"/>
        <w:ind w:left="1440" w:hanging="720"/>
        <w:rPr>
          <w:rFonts w:ascii="Times New Roman" w:hAnsi="Times New Roman" w:cs="Times New Roman"/>
          <w:i/>
          <w:color w:val="000000" w:themeColor="text1"/>
          <w:sz w:val="24"/>
          <w:lang w:val="en-US"/>
        </w:rPr>
      </w:pPr>
      <w:hyperlink r:id="rId13" w:history="1">
        <w:r w:rsidR="0002730C" w:rsidRPr="00A866FD">
          <w:rPr>
            <w:rStyle w:val="Hyperlink"/>
            <w:rFonts w:ascii="Times New Roman" w:hAnsi="Times New Roman" w:cs="Times New Roman"/>
            <w:i/>
            <w:color w:val="000000" w:themeColor="text1"/>
            <w:sz w:val="24"/>
          </w:rPr>
          <w:t>katadata.co.id, prabowo-sandiaga unggul di kalangan pengguna media sosial</w:t>
        </w:r>
      </w:hyperlink>
      <w:r w:rsidR="0002730C" w:rsidRPr="00A866FD">
        <w:rPr>
          <w:rFonts w:ascii="Times New Roman" w:hAnsi="Times New Roman" w:cs="Times New Roman"/>
          <w:i/>
          <w:color w:val="000000" w:themeColor="text1"/>
          <w:sz w:val="24"/>
          <w:lang w:val="en-US"/>
        </w:rPr>
        <w:t>. 2018</w:t>
      </w:r>
    </w:p>
    <w:p w:rsidR="0002730C" w:rsidRPr="00A866FD" w:rsidRDefault="00CD4520" w:rsidP="009F2B9E">
      <w:pPr>
        <w:spacing w:line="240" w:lineRule="auto"/>
        <w:ind w:left="1440" w:hanging="720"/>
        <w:rPr>
          <w:rFonts w:ascii="Times New Roman" w:hAnsi="Times New Roman" w:cs="Times New Roman"/>
          <w:i/>
          <w:color w:val="000000" w:themeColor="text1"/>
          <w:sz w:val="24"/>
        </w:rPr>
      </w:pPr>
      <w:hyperlink w:history="1">
        <w:r w:rsidR="0002730C" w:rsidRPr="00A866FD">
          <w:rPr>
            <w:rStyle w:val="Hyperlink"/>
            <w:rFonts w:ascii="Times New Roman" w:hAnsi="Times New Roman" w:cs="Times New Roman"/>
            <w:i/>
            <w:color w:val="000000" w:themeColor="text1"/>
            <w:sz w:val="24"/>
          </w:rPr>
          <w:t>www.wartaekonomi.co.id, warganet-indonesia pilih jokowi jadi</w:t>
        </w:r>
      </w:hyperlink>
      <w:r w:rsidR="0002730C" w:rsidRPr="00A866FD">
        <w:rPr>
          <w:rFonts w:ascii="Times New Roman" w:hAnsi="Times New Roman" w:cs="Times New Roman"/>
          <w:i/>
          <w:color w:val="000000" w:themeColor="text1"/>
          <w:sz w:val="24"/>
        </w:rPr>
        <w:t xml:space="preserve"> presiden.</w:t>
      </w:r>
    </w:p>
    <w:p w:rsidR="0002730C" w:rsidRPr="00A866FD" w:rsidRDefault="00CD4520" w:rsidP="009F2B9E">
      <w:pPr>
        <w:spacing w:line="240" w:lineRule="auto"/>
        <w:ind w:left="1440" w:hanging="720"/>
        <w:rPr>
          <w:rFonts w:ascii="Times New Roman" w:hAnsi="Times New Roman" w:cs="Times New Roman"/>
          <w:i/>
          <w:sz w:val="28"/>
          <w:szCs w:val="24"/>
        </w:rPr>
      </w:pPr>
      <w:hyperlink r:id="rId14" w:history="1">
        <w:r w:rsidR="0002730C" w:rsidRPr="00A866FD">
          <w:rPr>
            <w:rStyle w:val="Hyperlink"/>
            <w:rFonts w:ascii="Times New Roman" w:hAnsi="Times New Roman" w:cs="Times New Roman"/>
            <w:i/>
            <w:color w:val="000000" w:themeColor="text1"/>
            <w:sz w:val="24"/>
          </w:rPr>
          <w:t>www.wartaekonomi.co.id</w:t>
        </w:r>
      </w:hyperlink>
      <w:r w:rsidR="0002730C" w:rsidRPr="00A866FD">
        <w:rPr>
          <w:rFonts w:ascii="Times New Roman" w:hAnsi="Times New Roman" w:cs="Times New Roman"/>
          <w:i/>
          <w:sz w:val="24"/>
        </w:rPr>
        <w:t>, politicawave jokowi menang pilpres 2019 karena tetap fokus.</w:t>
      </w:r>
    </w:p>
    <w:p w:rsidR="00563982" w:rsidRDefault="00563982" w:rsidP="009F2B9E">
      <w:pPr>
        <w:widowControl w:val="0"/>
        <w:autoSpaceDE w:val="0"/>
        <w:autoSpaceDN w:val="0"/>
        <w:adjustRightInd w:val="0"/>
        <w:spacing w:line="240" w:lineRule="auto"/>
        <w:ind w:left="480" w:hanging="480"/>
        <w:rPr>
          <w:rFonts w:ascii="Times New Roman" w:hAnsi="Times New Roman" w:cs="Times New Roman"/>
          <w:i/>
          <w:sz w:val="24"/>
          <w:szCs w:val="24"/>
        </w:rPr>
      </w:pPr>
      <w:r w:rsidRPr="00563982">
        <w:rPr>
          <w:rFonts w:ascii="Times New Roman" w:hAnsi="Times New Roman" w:cs="Times New Roman"/>
          <w:i/>
          <w:sz w:val="24"/>
          <w:szCs w:val="24"/>
        </w:rPr>
        <w:t>Journal:</w:t>
      </w:r>
    </w:p>
    <w:p w:rsidR="009F2B9E" w:rsidRPr="009F2B9E" w:rsidRDefault="0002730C"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D363AD">
        <w:rPr>
          <w:rFonts w:ascii="Times New Roman" w:hAnsi="Times New Roman" w:cs="Times New Roman"/>
          <w:sz w:val="24"/>
          <w:szCs w:val="24"/>
        </w:rPr>
        <w:fldChar w:fldCharType="begin" w:fldLock="1"/>
      </w:r>
      <w:r w:rsidRPr="00D363AD">
        <w:rPr>
          <w:rFonts w:ascii="Times New Roman" w:hAnsi="Times New Roman" w:cs="Times New Roman"/>
          <w:sz w:val="24"/>
          <w:szCs w:val="24"/>
        </w:rPr>
        <w:instrText xml:space="preserve">ADDIN Mendeley Bibliography CSL_BIBLIOGRAPHY </w:instrText>
      </w:r>
      <w:r w:rsidRPr="00D363AD">
        <w:rPr>
          <w:rFonts w:ascii="Times New Roman" w:hAnsi="Times New Roman" w:cs="Times New Roman"/>
          <w:sz w:val="24"/>
          <w:szCs w:val="24"/>
        </w:rPr>
        <w:fldChar w:fldCharType="separate"/>
      </w:r>
      <w:r w:rsidR="009F2B9E" w:rsidRPr="009F2B9E">
        <w:rPr>
          <w:rFonts w:ascii="Times New Roman" w:hAnsi="Times New Roman" w:cs="Times New Roman"/>
          <w:noProof/>
          <w:sz w:val="24"/>
          <w:szCs w:val="24"/>
        </w:rPr>
        <w:t xml:space="preserve">Akhmad Fathur Pahlevi. (2019). </w:t>
      </w:r>
      <w:r w:rsidR="009F2B9E" w:rsidRPr="009F2B9E">
        <w:rPr>
          <w:rFonts w:ascii="Times New Roman" w:hAnsi="Times New Roman" w:cs="Times New Roman"/>
          <w:i/>
          <w:iCs/>
          <w:noProof/>
          <w:sz w:val="24"/>
          <w:szCs w:val="24"/>
        </w:rPr>
        <w:t>Jurnal Al-Khitabah, Vol. V, No. 2, November 2018 : 142 – 157 Jurnal Jurusan Komunikasi dan Penyiaran Islam</w:t>
      </w:r>
      <w:r w:rsidR="009F2B9E" w:rsidRPr="009F2B9E">
        <w:rPr>
          <w:rFonts w:ascii="Times New Roman" w:hAnsi="Times New Roman" w:cs="Times New Roman"/>
          <w:noProof/>
          <w:sz w:val="24"/>
          <w:szCs w:val="24"/>
        </w:rPr>
        <w:t xml:space="preserve">. </w:t>
      </w:r>
      <w:r w:rsidR="009F2B9E" w:rsidRPr="009F2B9E">
        <w:rPr>
          <w:rFonts w:ascii="Times New Roman" w:hAnsi="Times New Roman" w:cs="Times New Roman"/>
          <w:i/>
          <w:iCs/>
          <w:noProof/>
          <w:sz w:val="24"/>
          <w:szCs w:val="24"/>
        </w:rPr>
        <w:t>V</w:t>
      </w:r>
      <w:r w:rsidR="009F2B9E" w:rsidRPr="009F2B9E">
        <w:rPr>
          <w:rFonts w:ascii="Times New Roman" w:hAnsi="Times New Roman" w:cs="Times New Roman"/>
          <w:noProof/>
          <w:sz w:val="24"/>
          <w:szCs w:val="24"/>
        </w:rPr>
        <w:t>(2), 142–157.</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Alfiah, F., Susanti, E., Kristinna, J., Ardiansyah, O. R., &amp; Pradipta, D. (2015). </w:t>
      </w:r>
      <w:r w:rsidRPr="009F2B9E">
        <w:rPr>
          <w:rFonts w:ascii="Times New Roman" w:hAnsi="Times New Roman" w:cs="Times New Roman"/>
          <w:i/>
          <w:iCs/>
          <w:noProof/>
          <w:sz w:val="24"/>
          <w:szCs w:val="24"/>
        </w:rPr>
        <w:t xml:space="preserve">Manfaat </w:t>
      </w:r>
      <w:r w:rsidRPr="009F2B9E">
        <w:rPr>
          <w:rFonts w:ascii="Times New Roman" w:hAnsi="Times New Roman" w:cs="Times New Roman"/>
          <w:i/>
          <w:iCs/>
          <w:noProof/>
          <w:sz w:val="24"/>
          <w:szCs w:val="24"/>
        </w:rPr>
        <w:lastRenderedPageBreak/>
        <w:t>Menganalisis Pengaruh Sosial Media</w:t>
      </w:r>
      <w:r w:rsidRPr="009F2B9E">
        <w:rPr>
          <w:rFonts w:ascii="Times New Roman" w:hAnsi="Times New Roman" w:cs="Times New Roman"/>
          <w:noProof/>
          <w:sz w:val="24"/>
          <w:szCs w:val="24"/>
        </w:rPr>
        <w:t>. 6–8.</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Andrianti, N. (2015). Peran Media Massa Nasional Dalam Politik Internasional. </w:t>
      </w:r>
      <w:r w:rsidRPr="009F2B9E">
        <w:rPr>
          <w:rFonts w:ascii="Times New Roman" w:hAnsi="Times New Roman" w:cs="Times New Roman"/>
          <w:i/>
          <w:iCs/>
          <w:noProof/>
          <w:sz w:val="24"/>
          <w:szCs w:val="24"/>
        </w:rPr>
        <w:t>Informasi</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45</w:t>
      </w:r>
      <w:r w:rsidRPr="009F2B9E">
        <w:rPr>
          <w:rFonts w:ascii="Times New Roman" w:hAnsi="Times New Roman" w:cs="Times New Roman"/>
          <w:noProof/>
          <w:sz w:val="24"/>
          <w:szCs w:val="24"/>
        </w:rPr>
        <w:t>(1), 43. https://doi.org/10.21831/informasi.v45i1.7769</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Anggoro, A. D. (2019). </w:t>
      </w:r>
      <w:r w:rsidRPr="009F2B9E">
        <w:rPr>
          <w:rFonts w:ascii="Times New Roman" w:hAnsi="Times New Roman" w:cs="Times New Roman"/>
          <w:i/>
          <w:iCs/>
          <w:noProof/>
          <w:sz w:val="24"/>
          <w:szCs w:val="24"/>
        </w:rPr>
        <w:t>Kata kunci : Media, Politik dan Kekuasaan</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2</w:t>
      </w:r>
      <w:r w:rsidRPr="009F2B9E">
        <w:rPr>
          <w:rFonts w:ascii="Times New Roman" w:hAnsi="Times New Roman" w:cs="Times New Roman"/>
          <w:noProof/>
          <w:sz w:val="24"/>
          <w:szCs w:val="24"/>
        </w:rPr>
        <w:t>(2), 25–52.</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Arief, E., &amp; Wibowo, R. (2015). Representasi Politik identitas Dalam Kampanye Online Calon Legistatif Partai Politik Peserta Pemilu 2014. </w:t>
      </w:r>
      <w:r w:rsidRPr="009F2B9E">
        <w:rPr>
          <w:rFonts w:ascii="Times New Roman" w:hAnsi="Times New Roman" w:cs="Times New Roman"/>
          <w:i/>
          <w:iCs/>
          <w:noProof/>
          <w:sz w:val="24"/>
          <w:szCs w:val="24"/>
        </w:rPr>
        <w:t>Ilmu Komunikasi</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13</w:t>
      </w:r>
      <w:r w:rsidRPr="009F2B9E">
        <w:rPr>
          <w:rFonts w:ascii="Times New Roman" w:hAnsi="Times New Roman" w:cs="Times New Roman"/>
          <w:noProof/>
          <w:sz w:val="24"/>
          <w:szCs w:val="24"/>
        </w:rPr>
        <w:t>(3), 234–248.</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Defi, A. P. (2019). Framing Berita Deklarasi Kampanye Jokowi - Makruf Dan Prabowo-Sandi Pada Pilpres Tahun 2019 Di Media Online. </w:t>
      </w:r>
      <w:r w:rsidRPr="009F2B9E">
        <w:rPr>
          <w:rFonts w:ascii="Times New Roman" w:hAnsi="Times New Roman" w:cs="Times New Roman"/>
          <w:i/>
          <w:iCs/>
          <w:noProof/>
          <w:sz w:val="24"/>
          <w:szCs w:val="24"/>
        </w:rPr>
        <w:t>Intelektiva</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1</w:t>
      </w:r>
      <w:r w:rsidRPr="009F2B9E">
        <w:rPr>
          <w:rFonts w:ascii="Times New Roman" w:hAnsi="Times New Roman" w:cs="Times New Roman"/>
          <w:noProof/>
          <w:sz w:val="24"/>
          <w:szCs w:val="24"/>
        </w:rPr>
        <w:t>(1).</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Fahrina Ilhami, Hedi Pudjo Santoso, D. S. (2004). </w:t>
      </w:r>
      <w:r w:rsidRPr="009F2B9E">
        <w:rPr>
          <w:rFonts w:ascii="Times New Roman" w:hAnsi="Times New Roman" w:cs="Times New Roman"/>
          <w:i/>
          <w:iCs/>
          <w:noProof/>
          <w:sz w:val="24"/>
          <w:szCs w:val="24"/>
        </w:rPr>
        <w:t>PENGARUH TERPAAN PEMBERITAAN POLITIK DI MEDIA ONLINE DAN TERPAAN PESAN IKLAN KAMPANYE POLITIK DI MEDIA TELEVISI TERHADAP ELEKTABILITAS PARTAI HANURA</w:t>
      </w:r>
      <w:r w:rsidRPr="009F2B9E">
        <w:rPr>
          <w:rFonts w:ascii="Times New Roman" w:hAnsi="Times New Roman" w:cs="Times New Roman"/>
          <w:noProof/>
          <w:sz w:val="24"/>
          <w:szCs w:val="24"/>
        </w:rPr>
        <w:t>. 1–94.</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Faraidiany Maghfira, H Kusmanto, W. (2019). </w:t>
      </w:r>
      <w:r w:rsidRPr="009F2B9E">
        <w:rPr>
          <w:rFonts w:ascii="Times New Roman" w:hAnsi="Times New Roman" w:cs="Times New Roman"/>
          <w:i/>
          <w:iCs/>
          <w:noProof/>
          <w:sz w:val="24"/>
          <w:szCs w:val="24"/>
        </w:rPr>
        <w:t>Politik Identitas dalam Iklan Politik pada Pemilihan Kepala Daerah Sumatera Utara 2018 Politics of Identity in Political Advertising in North Sumatra 2018 Election</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11</w:t>
      </w:r>
      <w:r w:rsidRPr="009F2B9E">
        <w:rPr>
          <w:rFonts w:ascii="Times New Roman" w:hAnsi="Times New Roman" w:cs="Times New Roman"/>
          <w:noProof/>
          <w:sz w:val="24"/>
          <w:szCs w:val="24"/>
        </w:rPr>
        <w:t>(1), 113–120.</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Firmansyah, M. A. (2018). Kontestasi Pesan Politik dalam Kampanye Pilpres 2014 di Twitter : Dari Kultwit Hingga Twitwar. </w:t>
      </w:r>
      <w:r w:rsidRPr="009F2B9E">
        <w:rPr>
          <w:rFonts w:ascii="Times New Roman" w:hAnsi="Times New Roman" w:cs="Times New Roman"/>
          <w:i/>
          <w:iCs/>
          <w:noProof/>
          <w:sz w:val="24"/>
          <w:szCs w:val="24"/>
        </w:rPr>
        <w:t>Jurnal Ilmu Komunikasi</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16</w:t>
      </w:r>
      <w:r w:rsidRPr="009F2B9E">
        <w:rPr>
          <w:rFonts w:ascii="Times New Roman" w:hAnsi="Times New Roman" w:cs="Times New Roman"/>
          <w:noProof/>
          <w:sz w:val="24"/>
          <w:szCs w:val="24"/>
        </w:rPr>
        <w:t>(1), 42–53.</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Fitri, S. N. (2018). Pro Kontra Gerakan Tagar # 2019GantiPresiden Sebagai Sarana Kampanye dalam Pemilu. </w:t>
      </w:r>
      <w:r w:rsidRPr="009F2B9E">
        <w:rPr>
          <w:rFonts w:ascii="Times New Roman" w:hAnsi="Times New Roman" w:cs="Times New Roman"/>
          <w:i/>
          <w:iCs/>
          <w:noProof/>
          <w:sz w:val="24"/>
          <w:szCs w:val="24"/>
        </w:rPr>
        <w:t>Seminar Nasional Hukum Universitas Negeri Semarang</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4</w:t>
      </w:r>
      <w:r w:rsidRPr="009F2B9E">
        <w:rPr>
          <w:rFonts w:ascii="Times New Roman" w:hAnsi="Times New Roman" w:cs="Times New Roman"/>
          <w:noProof/>
          <w:sz w:val="24"/>
          <w:szCs w:val="24"/>
        </w:rPr>
        <w:t>(2), 248–303. Retrieved from https://journal.unnes.ac.id/sju/index.php/snh</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Gunawan, R. (2019). </w:t>
      </w:r>
      <w:r w:rsidRPr="009F2B9E">
        <w:rPr>
          <w:rFonts w:ascii="Times New Roman" w:hAnsi="Times New Roman" w:cs="Times New Roman"/>
          <w:i/>
          <w:iCs/>
          <w:noProof/>
          <w:sz w:val="24"/>
          <w:szCs w:val="24"/>
        </w:rPr>
        <w:t>Fungsi Media Massa dalam Perspektif Negara Demokrasi terkait Penyelenggaraan Pemilu</w:t>
      </w:r>
      <w:r w:rsidRPr="009F2B9E">
        <w:rPr>
          <w:rFonts w:ascii="Times New Roman" w:hAnsi="Times New Roman" w:cs="Times New Roman"/>
          <w:noProof/>
          <w:sz w:val="24"/>
          <w:szCs w:val="24"/>
        </w:rPr>
        <w:t>. 1101–1118.</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Hariyani, N., &amp; Nurchayati, Z. (2015). Analisis Reifikasi Iklan Kampanye Pemilu 2014 di Media sebagai Konstruksi Realitas Politik. </w:t>
      </w:r>
      <w:r w:rsidRPr="009F2B9E">
        <w:rPr>
          <w:rFonts w:ascii="Times New Roman" w:hAnsi="Times New Roman" w:cs="Times New Roman"/>
          <w:i/>
          <w:iCs/>
          <w:noProof/>
          <w:sz w:val="24"/>
          <w:szCs w:val="24"/>
        </w:rPr>
        <w:t>Jurnal Sosial</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16</w:t>
      </w:r>
      <w:r w:rsidRPr="009F2B9E">
        <w:rPr>
          <w:rFonts w:ascii="Times New Roman" w:hAnsi="Times New Roman" w:cs="Times New Roman"/>
          <w:noProof/>
          <w:sz w:val="24"/>
          <w:szCs w:val="24"/>
        </w:rPr>
        <w:t>(1), 35–63.</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Hasanuddin, H., Badjido, M. Y., &amp; Hardi, R. (2015). Peran Media Massa Dalam Peningkatan Partisipasi Pemilih Pemula Pada Pilkada 2013 Di Kecamatan Tempe Kabupaten Wajo. </w:t>
      </w:r>
      <w:r w:rsidRPr="009F2B9E">
        <w:rPr>
          <w:rFonts w:ascii="Times New Roman" w:hAnsi="Times New Roman" w:cs="Times New Roman"/>
          <w:i/>
          <w:iCs/>
          <w:noProof/>
          <w:sz w:val="24"/>
          <w:szCs w:val="24"/>
        </w:rPr>
        <w:t>Otoritas : Jurnal Ilmu Pemerintahan</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5</w:t>
      </w:r>
      <w:r w:rsidRPr="009F2B9E">
        <w:rPr>
          <w:rFonts w:ascii="Times New Roman" w:hAnsi="Times New Roman" w:cs="Times New Roman"/>
          <w:noProof/>
          <w:sz w:val="24"/>
          <w:szCs w:val="24"/>
        </w:rPr>
        <w:t>(1), 37–51. https://doi.org/10.26618/ojip.v5i1.105</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Herpamudji, D. H. (2015). </w:t>
      </w:r>
      <w:r w:rsidRPr="009F2B9E">
        <w:rPr>
          <w:rFonts w:ascii="Times New Roman" w:hAnsi="Times New Roman" w:cs="Times New Roman"/>
          <w:i/>
          <w:iCs/>
          <w:noProof/>
          <w:sz w:val="24"/>
          <w:szCs w:val="24"/>
        </w:rPr>
        <w:t>Strategi Kampanye Politik Prabowo-Hattadan Perang Pencitraan Di Media Massa Dalam Pemilu Presiden 2014</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6</w:t>
      </w:r>
      <w:r w:rsidRPr="009F2B9E">
        <w:rPr>
          <w:rFonts w:ascii="Times New Roman" w:hAnsi="Times New Roman" w:cs="Times New Roman"/>
          <w:noProof/>
          <w:sz w:val="24"/>
          <w:szCs w:val="24"/>
        </w:rPr>
        <w:t>(1), 13–24. https://doi.org/10.14710/politika,6,1,13-24</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Idham Holik. (2011). </w:t>
      </w:r>
      <w:r w:rsidRPr="009F2B9E">
        <w:rPr>
          <w:rFonts w:ascii="Times New Roman" w:hAnsi="Times New Roman" w:cs="Times New Roman"/>
          <w:i/>
          <w:iCs/>
          <w:noProof/>
          <w:sz w:val="24"/>
          <w:szCs w:val="24"/>
        </w:rPr>
        <w:t>TEKNOLOGI BARU MEDIADAN DEMOKRATISASI DIINDONESIA</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1</w:t>
      </w:r>
      <w:r w:rsidRPr="009F2B9E">
        <w:rPr>
          <w:rFonts w:ascii="Times New Roman" w:hAnsi="Times New Roman" w:cs="Times New Roman"/>
          <w:noProof/>
          <w:sz w:val="24"/>
          <w:szCs w:val="24"/>
        </w:rPr>
        <w:t>(September 2010), 1–38.</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Inri, I. (2012). Media Dan Politik Citra Dalam Politik Indonesia Kontemporer. </w:t>
      </w:r>
      <w:r w:rsidRPr="009F2B9E">
        <w:rPr>
          <w:rFonts w:ascii="Times New Roman" w:hAnsi="Times New Roman" w:cs="Times New Roman"/>
          <w:i/>
          <w:iCs/>
          <w:noProof/>
          <w:sz w:val="24"/>
          <w:szCs w:val="24"/>
        </w:rPr>
        <w:t>Scriptura</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3</w:t>
      </w:r>
      <w:r w:rsidRPr="009F2B9E">
        <w:rPr>
          <w:rFonts w:ascii="Times New Roman" w:hAnsi="Times New Roman" w:cs="Times New Roman"/>
          <w:noProof/>
          <w:sz w:val="24"/>
          <w:szCs w:val="24"/>
        </w:rPr>
        <w:t>(2), 129–139. https://doi.org/10.9744/scriptura.3.2.129-139</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Jati, W. R. (2017). Aktivisme Kelas Menengah Berbasis Media Sosial: Munculnya Relawan dalam Pemilu 2014. </w:t>
      </w:r>
      <w:r w:rsidRPr="009F2B9E">
        <w:rPr>
          <w:rFonts w:ascii="Times New Roman" w:hAnsi="Times New Roman" w:cs="Times New Roman"/>
          <w:i/>
          <w:iCs/>
          <w:noProof/>
          <w:sz w:val="24"/>
          <w:szCs w:val="24"/>
        </w:rPr>
        <w:t>Jurnal Ilmu Sosial Dan Ilmu Politik</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20</w:t>
      </w:r>
      <w:r w:rsidRPr="009F2B9E">
        <w:rPr>
          <w:rFonts w:ascii="Times New Roman" w:hAnsi="Times New Roman" w:cs="Times New Roman"/>
          <w:noProof/>
          <w:sz w:val="24"/>
          <w:szCs w:val="24"/>
        </w:rPr>
        <w:t>(2), 147. https://doi.org/10.22146/jsp.24795</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Kreiss, D. (2016). Seizing the moment: The presidential campaigns’ use of Twitter during the 2012 electoral cycle. </w:t>
      </w:r>
      <w:r w:rsidRPr="009F2B9E">
        <w:rPr>
          <w:rFonts w:ascii="Times New Roman" w:hAnsi="Times New Roman" w:cs="Times New Roman"/>
          <w:i/>
          <w:iCs/>
          <w:noProof/>
          <w:sz w:val="24"/>
          <w:szCs w:val="24"/>
        </w:rPr>
        <w:t>New Media and Society</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18</w:t>
      </w:r>
      <w:r w:rsidRPr="009F2B9E">
        <w:rPr>
          <w:rFonts w:ascii="Times New Roman" w:hAnsi="Times New Roman" w:cs="Times New Roman"/>
          <w:noProof/>
          <w:sz w:val="24"/>
          <w:szCs w:val="24"/>
        </w:rPr>
        <w:t>(8), 1473–1490. https://doi.org/10.1177/1461444814562445</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lastRenderedPageBreak/>
        <w:t xml:space="preserve">Layung Paramesti Martha, Amiruddin Saleh, P. A. R. (2016). Hubungan Penggunaan Sumber Informasi Kampanye Dan Partisipasi Politik Pada Kasus Pilpres 2014 Di Kecamatan Cibinong Bogor. </w:t>
      </w:r>
      <w:r w:rsidRPr="009F2B9E">
        <w:rPr>
          <w:rFonts w:ascii="Times New Roman" w:hAnsi="Times New Roman" w:cs="Times New Roman"/>
          <w:i/>
          <w:iCs/>
          <w:noProof/>
          <w:sz w:val="24"/>
          <w:szCs w:val="24"/>
        </w:rPr>
        <w:t>Jurnal KMP (Jurnal Komunikasi Pembangunan)</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13</w:t>
      </w:r>
      <w:r w:rsidRPr="009F2B9E">
        <w:rPr>
          <w:rFonts w:ascii="Times New Roman" w:hAnsi="Times New Roman" w:cs="Times New Roman"/>
          <w:noProof/>
          <w:sz w:val="24"/>
          <w:szCs w:val="24"/>
        </w:rPr>
        <w:t>(2), 50–63. https://doi.org/10.29244/jurnalkmp.13.2.</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Mardana, G. (2019). KOMUNIKASI POLITIK DI MEDIA MASSA (Analisis Framing Berita Kampanye Pasangan Calon Gubernur Jawa Timur Selama Masa Kampanye Putaran I di Harian Jawa Pos, Surya, Bhirawa, dan Duta Masyarakat). </w:t>
      </w:r>
      <w:r w:rsidRPr="009F2B9E">
        <w:rPr>
          <w:rFonts w:ascii="Times New Roman" w:hAnsi="Times New Roman" w:cs="Times New Roman"/>
          <w:i/>
          <w:iCs/>
          <w:noProof/>
          <w:sz w:val="24"/>
          <w:szCs w:val="24"/>
        </w:rPr>
        <w:t>Journal of Chemical Information and Modeling</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53</w:t>
      </w:r>
      <w:r w:rsidRPr="009F2B9E">
        <w:rPr>
          <w:rFonts w:ascii="Times New Roman" w:hAnsi="Times New Roman" w:cs="Times New Roman"/>
          <w:noProof/>
          <w:sz w:val="24"/>
          <w:szCs w:val="24"/>
        </w:rPr>
        <w:t>(9), 1689–1699. https://doi.org/10.1017/CBO9781107415324.004</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Nugroho, A., Hidayatillah, R., Sumpeno, S., &amp; Purnomo, M. H. (2019). Klasifikasi Interaksi Kampanye di Media Sosial Menggunakan Naïve Bayes Kernel Estimator. </w:t>
      </w:r>
      <w:r w:rsidRPr="009F2B9E">
        <w:rPr>
          <w:rFonts w:ascii="Times New Roman" w:hAnsi="Times New Roman" w:cs="Times New Roman"/>
          <w:i/>
          <w:iCs/>
          <w:noProof/>
          <w:sz w:val="24"/>
          <w:szCs w:val="24"/>
        </w:rPr>
        <w:t>Jurnal Nasional Teknik Elektro Dan Teknologi Informasi (JNTETI)</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8</w:t>
      </w:r>
      <w:r w:rsidRPr="009F2B9E">
        <w:rPr>
          <w:rFonts w:ascii="Times New Roman" w:hAnsi="Times New Roman" w:cs="Times New Roman"/>
          <w:noProof/>
          <w:sz w:val="24"/>
          <w:szCs w:val="24"/>
        </w:rPr>
        <w:t>(2), 107. https://doi.org/10.22146/jnteti.v8i2.499</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Nurul, S. (2012). </w:t>
      </w:r>
      <w:r w:rsidRPr="009F2B9E">
        <w:rPr>
          <w:rFonts w:ascii="Times New Roman" w:hAnsi="Times New Roman" w:cs="Times New Roman"/>
          <w:i/>
          <w:iCs/>
          <w:noProof/>
          <w:sz w:val="24"/>
          <w:szCs w:val="24"/>
        </w:rPr>
        <w:t>PERAN MEDIA MASSA DALAM KOMUNIKASI POLITIK</w:t>
      </w:r>
      <w:r w:rsidRPr="009F2B9E">
        <w:rPr>
          <w:rFonts w:ascii="Times New Roman" w:hAnsi="Times New Roman" w:cs="Times New Roman"/>
          <w:noProof/>
          <w:sz w:val="24"/>
          <w:szCs w:val="24"/>
        </w:rPr>
        <w:t>. (1), 13–24.</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Nuryanti. (2018). Peranan Media Massa dalam Pemilihan Umum di Indonesia. </w:t>
      </w:r>
      <w:r w:rsidRPr="009F2B9E">
        <w:rPr>
          <w:rFonts w:ascii="Times New Roman" w:hAnsi="Times New Roman" w:cs="Times New Roman"/>
          <w:i/>
          <w:iCs/>
          <w:noProof/>
          <w:sz w:val="24"/>
          <w:szCs w:val="24"/>
        </w:rPr>
        <w:t>Seminar Nasional Hukum Universitas Negeri Semarang</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4</w:t>
      </w:r>
      <w:r w:rsidRPr="009F2B9E">
        <w:rPr>
          <w:rFonts w:ascii="Times New Roman" w:hAnsi="Times New Roman" w:cs="Times New Roman"/>
          <w:noProof/>
          <w:sz w:val="24"/>
          <w:szCs w:val="24"/>
        </w:rPr>
        <w:t>, 1179–1190. Retrieved from https://media.neliti.com/media/publications/127889-ID-peran-media-massa-saat-pemilihan-umum-me.pdf</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Rani, M. (2014). </w:t>
      </w:r>
      <w:r w:rsidRPr="009F2B9E">
        <w:rPr>
          <w:rFonts w:ascii="Times New Roman" w:hAnsi="Times New Roman" w:cs="Times New Roman"/>
          <w:i/>
          <w:iCs/>
          <w:noProof/>
          <w:sz w:val="24"/>
          <w:szCs w:val="24"/>
        </w:rPr>
        <w:t>Peran lembaga penyiaran televisi dalam kampanye pemilihan umum presiden dan wakil presiden</w:t>
      </w:r>
      <w:r w:rsidRPr="009F2B9E">
        <w:rPr>
          <w:rFonts w:ascii="Times New Roman" w:hAnsi="Times New Roman" w:cs="Times New Roman"/>
          <w:noProof/>
          <w:sz w:val="24"/>
          <w:szCs w:val="24"/>
        </w:rPr>
        <w:t>. 92–100.</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Rosmilawati, S. (2017). Peran Radio Republik Indonesia (RRI) Palangkaraya Dalam Media Komunikasi Politik di Kalimantan Tengah. </w:t>
      </w:r>
      <w:r w:rsidRPr="009F2B9E">
        <w:rPr>
          <w:rFonts w:ascii="Times New Roman" w:hAnsi="Times New Roman" w:cs="Times New Roman"/>
          <w:i/>
          <w:iCs/>
          <w:noProof/>
          <w:sz w:val="24"/>
          <w:szCs w:val="24"/>
        </w:rPr>
        <w:t>Restorica: Jurnal Ilmiah Ilmu Administrasi Negara Dan Ilmu Komunikasi</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3</w:t>
      </w:r>
      <w:r w:rsidRPr="009F2B9E">
        <w:rPr>
          <w:rFonts w:ascii="Times New Roman" w:hAnsi="Times New Roman" w:cs="Times New Roman"/>
          <w:noProof/>
          <w:sz w:val="24"/>
          <w:szCs w:val="24"/>
        </w:rPr>
        <w:t>(1), 126–133. https://doi.org/10.33084/restorica.v3i1.634</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Siagian, H. F. (2015). Pengaruh dan Efektivitas Penggunaan Media Sosial Sebagai Saluran Komunikasi Politik Dalam Membentuk Opini Publik. </w:t>
      </w:r>
      <w:r w:rsidRPr="009F2B9E">
        <w:rPr>
          <w:rFonts w:ascii="Times New Roman" w:hAnsi="Times New Roman" w:cs="Times New Roman"/>
          <w:i/>
          <w:iCs/>
          <w:noProof/>
          <w:sz w:val="24"/>
          <w:szCs w:val="24"/>
        </w:rPr>
        <w:t>Al-Khitabah</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11</w:t>
      </w:r>
      <w:r w:rsidRPr="009F2B9E">
        <w:rPr>
          <w:rFonts w:ascii="Times New Roman" w:hAnsi="Times New Roman" w:cs="Times New Roman"/>
          <w:noProof/>
          <w:sz w:val="24"/>
          <w:szCs w:val="24"/>
        </w:rPr>
        <w:t>, 17–26.</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Simarmata, S. (2014). Media Baru, Ruang Publik Baru, Dan Transformasi Komunikasi Politik Di Indonesia. </w:t>
      </w:r>
      <w:r w:rsidRPr="009F2B9E">
        <w:rPr>
          <w:rFonts w:ascii="Times New Roman" w:hAnsi="Times New Roman" w:cs="Times New Roman"/>
          <w:i/>
          <w:iCs/>
          <w:noProof/>
          <w:sz w:val="24"/>
          <w:szCs w:val="24"/>
        </w:rPr>
        <w:t>InterAct-Journal on Communication</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3</w:t>
      </w:r>
      <w:r w:rsidRPr="009F2B9E">
        <w:rPr>
          <w:rFonts w:ascii="Times New Roman" w:hAnsi="Times New Roman" w:cs="Times New Roman"/>
          <w:noProof/>
          <w:sz w:val="24"/>
          <w:szCs w:val="24"/>
        </w:rPr>
        <w:t>(2), 18–36. Retrieved from http://ojs.atmajaya.ac.id/index.php/fiabikom/index</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Subiakto, H. (2017). </w:t>
      </w:r>
      <w:r w:rsidRPr="009F2B9E">
        <w:rPr>
          <w:rFonts w:ascii="Times New Roman" w:hAnsi="Times New Roman" w:cs="Times New Roman"/>
          <w:i/>
          <w:iCs/>
          <w:noProof/>
          <w:sz w:val="24"/>
          <w:szCs w:val="24"/>
        </w:rPr>
        <w:t>Penggunaan Internet Dan Budaya Populer Dalam</w:t>
      </w:r>
      <w:r w:rsidRPr="009F2B9E">
        <w:rPr>
          <w:rFonts w:ascii="Times New Roman" w:hAnsi="Times New Roman" w:cs="Times New Roman"/>
          <w:noProof/>
          <w:sz w:val="24"/>
          <w:szCs w:val="24"/>
        </w:rPr>
        <w:t>. 145–156.</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Suhendra, A. (2015). SENJATA BARU DALAM RUANG POLITIK : Konstruksi Sosial Penggunaan Jejaring Sosial Online dalam Pemilihan Kepala Daerah DKI Jakarta 2012. </w:t>
      </w:r>
      <w:r w:rsidRPr="009F2B9E">
        <w:rPr>
          <w:rFonts w:ascii="Times New Roman" w:hAnsi="Times New Roman" w:cs="Times New Roman"/>
          <w:i/>
          <w:iCs/>
          <w:noProof/>
          <w:sz w:val="24"/>
          <w:szCs w:val="24"/>
        </w:rPr>
        <w:t>Jurnal Sejarah Dan Budaya</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8</w:t>
      </w:r>
      <w:r w:rsidRPr="009F2B9E">
        <w:rPr>
          <w:rFonts w:ascii="Times New Roman" w:hAnsi="Times New Roman" w:cs="Times New Roman"/>
          <w:noProof/>
          <w:sz w:val="24"/>
          <w:szCs w:val="24"/>
        </w:rPr>
        <w:t>(1), 1–12. https://doi.org/10.17977/sb.v8i1.4750</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Sutarso, J. (2012). Perempuan, Kekuasaan dan Media Massa: Sebuah Studi Pustaka. </w:t>
      </w:r>
      <w:r w:rsidRPr="009F2B9E">
        <w:rPr>
          <w:rFonts w:ascii="Times New Roman" w:hAnsi="Times New Roman" w:cs="Times New Roman"/>
          <w:i/>
          <w:iCs/>
          <w:noProof/>
          <w:sz w:val="24"/>
          <w:szCs w:val="24"/>
        </w:rPr>
        <w:t>KomuniTi</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IV</w:t>
      </w:r>
      <w:r w:rsidRPr="009F2B9E">
        <w:rPr>
          <w:rFonts w:ascii="Times New Roman" w:hAnsi="Times New Roman" w:cs="Times New Roman"/>
          <w:noProof/>
          <w:sz w:val="24"/>
          <w:szCs w:val="24"/>
        </w:rPr>
        <w:t>(1), 1–17.</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Tahir, M. Z. (2012). </w:t>
      </w:r>
      <w:r w:rsidRPr="009F2B9E">
        <w:rPr>
          <w:rFonts w:ascii="Times New Roman" w:hAnsi="Times New Roman" w:cs="Times New Roman"/>
          <w:i/>
          <w:iCs/>
          <w:noProof/>
          <w:sz w:val="24"/>
          <w:szCs w:val="24"/>
        </w:rPr>
        <w:t>PENGGUNAAN MEDIA KOMUNIKASI UNTUK POLITIK PENCITRAAN KANDIDAT BUPATI DAN WAKIL BUPATI DALAM PEMILUKADA TAKALAR 2012 The Use of Communication Media for Political Image of Regent and</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2012</w:t>
      </w:r>
      <w:r w:rsidRPr="009F2B9E">
        <w:rPr>
          <w:rFonts w:ascii="Times New Roman" w:hAnsi="Times New Roman" w:cs="Times New Roman"/>
          <w:noProof/>
          <w:sz w:val="24"/>
          <w:szCs w:val="24"/>
        </w:rPr>
        <w:t>, 165–174.</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Triyono, A. (2010). Citra Partai Politik Dalam Framing Media. </w:t>
      </w:r>
      <w:r w:rsidRPr="009F2B9E">
        <w:rPr>
          <w:rFonts w:ascii="Times New Roman" w:hAnsi="Times New Roman" w:cs="Times New Roman"/>
          <w:i/>
          <w:iCs/>
          <w:noProof/>
          <w:sz w:val="24"/>
          <w:szCs w:val="24"/>
        </w:rPr>
        <w:t>Komuniti2</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I</w:t>
      </w:r>
      <w:r w:rsidRPr="009F2B9E">
        <w:rPr>
          <w:rFonts w:ascii="Times New Roman" w:hAnsi="Times New Roman" w:cs="Times New Roman"/>
          <w:noProof/>
          <w:sz w:val="24"/>
          <w:szCs w:val="24"/>
        </w:rPr>
        <w:t>(1).</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szCs w:val="24"/>
        </w:rPr>
      </w:pPr>
      <w:r w:rsidRPr="009F2B9E">
        <w:rPr>
          <w:rFonts w:ascii="Times New Roman" w:hAnsi="Times New Roman" w:cs="Times New Roman"/>
          <w:noProof/>
          <w:sz w:val="24"/>
          <w:szCs w:val="24"/>
        </w:rPr>
        <w:t xml:space="preserve">Valerisha, A. (2017). Dampak Praktik Konglomerasi Media Terhadap Pencapaian Konsolidasi Demokrasi di Indonesia. </w:t>
      </w:r>
      <w:r w:rsidRPr="009F2B9E">
        <w:rPr>
          <w:rFonts w:ascii="Times New Roman" w:hAnsi="Times New Roman" w:cs="Times New Roman"/>
          <w:i/>
          <w:iCs/>
          <w:noProof/>
          <w:sz w:val="24"/>
          <w:szCs w:val="24"/>
        </w:rPr>
        <w:t>Jurnal Ilmiah Hubungan Internasional</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12</w:t>
      </w:r>
      <w:r w:rsidRPr="009F2B9E">
        <w:rPr>
          <w:rFonts w:ascii="Times New Roman" w:hAnsi="Times New Roman" w:cs="Times New Roman"/>
          <w:noProof/>
          <w:sz w:val="24"/>
          <w:szCs w:val="24"/>
        </w:rPr>
        <w:t xml:space="preserve">(1), 15. </w:t>
      </w:r>
      <w:r w:rsidRPr="009F2B9E">
        <w:rPr>
          <w:rFonts w:ascii="Times New Roman" w:hAnsi="Times New Roman" w:cs="Times New Roman"/>
          <w:noProof/>
          <w:sz w:val="24"/>
          <w:szCs w:val="24"/>
        </w:rPr>
        <w:lastRenderedPageBreak/>
        <w:t>https://doi.org/10.26593/jihi.v12i1.2546.15-32</w:t>
      </w:r>
    </w:p>
    <w:p w:rsidR="009F2B9E" w:rsidRPr="009F2B9E" w:rsidRDefault="009F2B9E" w:rsidP="009F2B9E">
      <w:pPr>
        <w:widowControl w:val="0"/>
        <w:autoSpaceDE w:val="0"/>
        <w:autoSpaceDN w:val="0"/>
        <w:adjustRightInd w:val="0"/>
        <w:spacing w:line="240" w:lineRule="auto"/>
        <w:ind w:left="480" w:hanging="480"/>
        <w:rPr>
          <w:rFonts w:ascii="Times New Roman" w:hAnsi="Times New Roman" w:cs="Times New Roman"/>
          <w:noProof/>
          <w:sz w:val="24"/>
        </w:rPr>
      </w:pPr>
      <w:r w:rsidRPr="009F2B9E">
        <w:rPr>
          <w:rFonts w:ascii="Times New Roman" w:hAnsi="Times New Roman" w:cs="Times New Roman"/>
          <w:noProof/>
          <w:sz w:val="24"/>
          <w:szCs w:val="24"/>
        </w:rPr>
        <w:t xml:space="preserve">Yulandari, R., &amp; Abidin, Z. (2017). Pengaruh Iklan Politik Baliho Sebagai Bagian Dari Strategi Kampanye T. Irwan Djohan Pada Pemilu Legislatif di Kota Banda Aceh Tahun 2014. </w:t>
      </w:r>
      <w:r w:rsidRPr="009F2B9E">
        <w:rPr>
          <w:rFonts w:ascii="Times New Roman" w:hAnsi="Times New Roman" w:cs="Times New Roman"/>
          <w:i/>
          <w:iCs/>
          <w:noProof/>
          <w:sz w:val="24"/>
          <w:szCs w:val="24"/>
        </w:rPr>
        <w:t>Jurnal Ilmiah Mahasiswa FISIP Unsyiah</w:t>
      </w:r>
      <w:r w:rsidRPr="009F2B9E">
        <w:rPr>
          <w:rFonts w:ascii="Times New Roman" w:hAnsi="Times New Roman" w:cs="Times New Roman"/>
          <w:noProof/>
          <w:sz w:val="24"/>
          <w:szCs w:val="24"/>
        </w:rPr>
        <w:t xml:space="preserve">, </w:t>
      </w:r>
      <w:r w:rsidRPr="009F2B9E">
        <w:rPr>
          <w:rFonts w:ascii="Times New Roman" w:hAnsi="Times New Roman" w:cs="Times New Roman"/>
          <w:i/>
          <w:iCs/>
          <w:noProof/>
          <w:sz w:val="24"/>
          <w:szCs w:val="24"/>
        </w:rPr>
        <w:t>2</w:t>
      </w:r>
      <w:r w:rsidRPr="009F2B9E">
        <w:rPr>
          <w:rFonts w:ascii="Times New Roman" w:hAnsi="Times New Roman" w:cs="Times New Roman"/>
          <w:noProof/>
          <w:sz w:val="24"/>
          <w:szCs w:val="24"/>
        </w:rPr>
        <w:t>(3), 1–17.</w:t>
      </w:r>
    </w:p>
    <w:p w:rsidR="0002730C" w:rsidRDefault="0002730C" w:rsidP="0002730C">
      <w:pPr>
        <w:widowControl w:val="0"/>
        <w:autoSpaceDE w:val="0"/>
        <w:autoSpaceDN w:val="0"/>
        <w:adjustRightInd w:val="0"/>
        <w:spacing w:line="240" w:lineRule="auto"/>
        <w:ind w:left="1200" w:hanging="480"/>
        <w:rPr>
          <w:rFonts w:ascii="Times New Roman" w:hAnsi="Times New Roman" w:cs="Times New Roman"/>
          <w:sz w:val="24"/>
          <w:szCs w:val="24"/>
        </w:rPr>
        <w:sectPr w:rsidR="0002730C" w:rsidSect="0002730C">
          <w:pgSz w:w="11906" w:h="16838" w:code="9"/>
          <w:pgMar w:top="1440" w:right="1440" w:bottom="1440" w:left="1440" w:header="720" w:footer="720" w:gutter="0"/>
          <w:cols w:space="720"/>
          <w:docGrid w:linePitch="360"/>
        </w:sectPr>
      </w:pPr>
      <w:r w:rsidRPr="00D363AD">
        <w:rPr>
          <w:rFonts w:ascii="Times New Roman" w:hAnsi="Times New Roman" w:cs="Times New Roman"/>
          <w:sz w:val="24"/>
          <w:szCs w:val="24"/>
        </w:rPr>
        <w:fldChar w:fldCharType="end"/>
      </w:r>
    </w:p>
    <w:p w:rsidR="0002730C" w:rsidRPr="0002730C" w:rsidRDefault="0002730C" w:rsidP="0002730C">
      <w:pPr>
        <w:widowControl w:val="0"/>
        <w:autoSpaceDE w:val="0"/>
        <w:autoSpaceDN w:val="0"/>
        <w:adjustRightInd w:val="0"/>
        <w:spacing w:line="360" w:lineRule="auto"/>
        <w:rPr>
          <w:rFonts w:ascii="Times New Roman" w:hAnsi="Times New Roman" w:cs="Times New Roman"/>
          <w:sz w:val="24"/>
          <w:szCs w:val="24"/>
        </w:rPr>
      </w:pPr>
    </w:p>
    <w:sectPr w:rsidR="0002730C" w:rsidRPr="0002730C" w:rsidSect="00027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53B70"/>
    <w:multiLevelType w:val="multilevel"/>
    <w:tmpl w:val="CA2A23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B120C2"/>
    <w:multiLevelType w:val="multilevel"/>
    <w:tmpl w:val="D9308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0228DE"/>
    <w:multiLevelType w:val="multilevel"/>
    <w:tmpl w:val="030679D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71104E56"/>
    <w:multiLevelType w:val="multilevel"/>
    <w:tmpl w:val="D85CF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A4"/>
    <w:rsid w:val="0002730C"/>
    <w:rsid w:val="0003080E"/>
    <w:rsid w:val="00197D3E"/>
    <w:rsid w:val="002117B7"/>
    <w:rsid w:val="004C7735"/>
    <w:rsid w:val="00525AE6"/>
    <w:rsid w:val="00563982"/>
    <w:rsid w:val="006E4C99"/>
    <w:rsid w:val="009F2B9E"/>
    <w:rsid w:val="009F517F"/>
    <w:rsid w:val="00A2109A"/>
    <w:rsid w:val="00A66E77"/>
    <w:rsid w:val="00AD1544"/>
    <w:rsid w:val="00C443A4"/>
    <w:rsid w:val="00CD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E352"/>
  <w15:chartTrackingRefBased/>
  <w15:docId w15:val="{BDD0C0BF-DF86-41C2-920A-AC5B092D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3A4"/>
    <w:rPr>
      <w:lang w:val="id-ID"/>
    </w:rPr>
  </w:style>
  <w:style w:type="paragraph" w:styleId="Heading6">
    <w:name w:val="heading 6"/>
    <w:basedOn w:val="Normal"/>
    <w:next w:val="Normal"/>
    <w:link w:val="Heading6Char"/>
    <w:uiPriority w:val="9"/>
    <w:unhideWhenUsed/>
    <w:qFormat/>
    <w:rsid w:val="0002730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3A4"/>
    <w:pPr>
      <w:ind w:left="720"/>
      <w:contextualSpacing/>
    </w:pPr>
  </w:style>
  <w:style w:type="paragraph" w:styleId="NormalWeb">
    <w:name w:val="Normal (Web)"/>
    <w:basedOn w:val="Normal"/>
    <w:uiPriority w:val="99"/>
    <w:semiHidden/>
    <w:unhideWhenUsed/>
    <w:rsid w:val="00A2109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197D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30C"/>
    <w:rPr>
      <w:color w:val="0000FF"/>
      <w:u w:val="single"/>
    </w:rPr>
  </w:style>
  <w:style w:type="character" w:customStyle="1" w:styleId="Heading6Char">
    <w:name w:val="Heading 6 Char"/>
    <w:basedOn w:val="DefaultParagraphFont"/>
    <w:link w:val="Heading6"/>
    <w:uiPriority w:val="9"/>
    <w:rsid w:val="0002730C"/>
    <w:rPr>
      <w:rFonts w:asciiTheme="majorHAnsi" w:eastAsiaTheme="majorEastAsia" w:hAnsiTheme="majorHAnsi" w:cstheme="majorBidi"/>
      <w:color w:val="1F3763" w:themeColor="accent1" w:themeShade="7F"/>
      <w:lang w:val="id-ID"/>
    </w:rPr>
  </w:style>
  <w:style w:type="character" w:styleId="UnresolvedMention">
    <w:name w:val="Unresolved Mention"/>
    <w:basedOn w:val="DefaultParagraphFont"/>
    <w:uiPriority w:val="99"/>
    <w:semiHidden/>
    <w:unhideWhenUsed/>
    <w:rsid w:val="00AD15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908841">
      <w:bodyDiv w:val="1"/>
      <w:marLeft w:val="0"/>
      <w:marRight w:val="0"/>
      <w:marTop w:val="0"/>
      <w:marBottom w:val="0"/>
      <w:divBdr>
        <w:top w:val="none" w:sz="0" w:space="0" w:color="auto"/>
        <w:left w:val="none" w:sz="0" w:space="0" w:color="auto"/>
        <w:bottom w:val="none" w:sz="0" w:space="0" w:color="auto"/>
        <w:right w:val="none" w:sz="0" w:space="0" w:color="auto"/>
      </w:divBdr>
    </w:div>
    <w:div w:id="20506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katadata.co.id/2018/11/27/prabowo-sandiaga-unggul-di-kalangan-pengguna-media-sosial" TargetMode="External"/><Relationship Id="rId3" Type="http://schemas.openxmlformats.org/officeDocument/2006/relationships/styles" Target="styles.xml"/><Relationship Id="rId7" Type="http://schemas.openxmlformats.org/officeDocument/2006/relationships/hyperlink" Target="mailto:eko@umy.ac.id" TargetMode="External"/><Relationship Id="rId12" Type="http://schemas.openxmlformats.org/officeDocument/2006/relationships/hyperlink" Target="https://mediaindonesia.com/read/detail/228916-media-massa-dinilai-netral-dalam-pilpres-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fadlurrohmani84@gmail.com" TargetMode="External"/><Relationship Id="rId11" Type="http://schemas.openxmlformats.org/officeDocument/2006/relationships/hyperlink" Target="http://www.kompasian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wartaekonomi.co.i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PEMBERITAAN MEDIA MASSA TERHADAP KAMPANYE POLITIK</a:t>
            </a:r>
          </a:p>
        </c:rich>
      </c:tx>
      <c:overlay val="0"/>
    </c:title>
    <c:autoTitleDeleted val="0"/>
    <c:plotArea>
      <c:layout/>
      <c:pieChart>
        <c:varyColors val="1"/>
        <c:ser>
          <c:idx val="0"/>
          <c:order val="0"/>
          <c:tx>
            <c:strRef>
              <c:f>Sheet1!$B$1</c:f>
              <c:strCache>
                <c:ptCount val="1"/>
                <c:pt idx="0">
                  <c:v>pemberitaan media massa terhadap kampanye politik</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B7B-4961-A5FF-EA10FD88DCE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B7B-4961-A5FF-EA10FD88DCE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B7B-4961-A5FF-EA10FD88DCE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9B7B-4961-A5FF-EA10FD88DCE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9B7B-4961-A5FF-EA10FD88DCE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9B7B-4961-A5FF-EA10FD88DCE2}"/>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9B7B-4961-A5FF-EA10FD88DCE2}"/>
              </c:ext>
            </c:extLst>
          </c:dPt>
          <c:dLbls>
            <c:spPr>
              <a:noFill/>
              <a:ln>
                <a:noFill/>
              </a:ln>
              <a:effectLst/>
            </c:sp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detik.com </c:v>
                </c:pt>
                <c:pt idx="1">
                  <c:v>antaranews.com</c:v>
                </c:pt>
                <c:pt idx="2">
                  <c:v>kompas.com</c:v>
                </c:pt>
                <c:pt idx="3">
                  <c:v>kompas </c:v>
                </c:pt>
                <c:pt idx="4">
                  <c:v>republika</c:v>
                </c:pt>
                <c:pt idx="5">
                  <c:v>jawa pos</c:v>
                </c:pt>
                <c:pt idx="6">
                  <c:v>Sumber: mediaindonesia.com</c:v>
                </c:pt>
              </c:strCache>
            </c:strRef>
          </c:cat>
          <c:val>
            <c:numRef>
              <c:f>Sheet1!$B$2:$B$8</c:f>
              <c:numCache>
                <c:formatCode>General</c:formatCode>
                <c:ptCount val="7"/>
                <c:pt idx="0">
                  <c:v>790</c:v>
                </c:pt>
                <c:pt idx="1">
                  <c:v>377</c:v>
                </c:pt>
                <c:pt idx="2">
                  <c:v>368</c:v>
                </c:pt>
                <c:pt idx="3">
                  <c:v>64</c:v>
                </c:pt>
                <c:pt idx="4">
                  <c:v>46</c:v>
                </c:pt>
                <c:pt idx="5">
                  <c:v>36</c:v>
                </c:pt>
              </c:numCache>
            </c:numRef>
          </c:val>
          <c:extLst>
            <c:ext xmlns:c16="http://schemas.microsoft.com/office/drawing/2014/chart" uri="{C3380CC4-5D6E-409C-BE32-E72D297353CC}">
              <c16:uniqueId val="{0000000E-9B7B-4961-A5FF-EA10FD88DCE2}"/>
            </c:ext>
          </c:extLst>
        </c:ser>
        <c:dLbls>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Sheet1!$A$8</c15:sqref>
                        </c15:formulaRef>
                      </c:ext>
                    </c:extLst>
                    <c:strCache>
                      <c:ptCount val="1"/>
                      <c:pt idx="0">
                        <c:v>Sumber: mediaindonesia.com</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0-9B7B-4961-A5FF-EA10FD88DCE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val>
                  <c:numLit>
                    <c:formatCode>General</c:formatCode>
                    <c:ptCount val="1"/>
                    <c:pt idx="0">
                      <c:v>1</c:v>
                    </c:pt>
                  </c:numLit>
                </c:val>
                <c:extLst>
                  <c:ext xmlns:c16="http://schemas.microsoft.com/office/drawing/2014/chart" uri="{C3380CC4-5D6E-409C-BE32-E72D297353CC}">
                    <c16:uniqueId val="{00000011-9B7B-4961-A5FF-EA10FD88DCE2}"/>
                  </c:ext>
                </c:extLst>
              </c15:ser>
            </c15:filteredPieSeries>
          </c:ext>
        </c:extLst>
      </c:pieChart>
      <c:spPr>
        <a:noFill/>
        <a:ln>
          <a:noFill/>
        </a:ln>
        <a:effectLst/>
      </c:spPr>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Diagram 2</a:t>
            </a:r>
          </a:p>
          <a:p>
            <a:pPr>
              <a:defRPr/>
            </a:pPr>
            <a:r>
              <a:rPr lang="en-US" sz="1200">
                <a:latin typeface="Times New Roman" panose="02020603050405020304" pitchFamily="18" charset="0"/>
                <a:cs typeface="Times New Roman" panose="02020603050405020304" pitchFamily="18" charset="0"/>
              </a:rPr>
              <a:t>Crosstab</a:t>
            </a:r>
            <a:r>
              <a:rPr lang="en-US" sz="1200" baseline="0">
                <a:latin typeface="Times New Roman" panose="02020603050405020304" pitchFamily="18" charset="0"/>
                <a:cs typeface="Times New Roman" panose="02020603050405020304" pitchFamily="18" charset="0"/>
              </a:rPr>
              <a:t> Query- Results Preview</a:t>
            </a:r>
            <a:endParaRPr lang="en-US" sz="1200">
              <a:latin typeface="Times New Roman" panose="02020603050405020304" pitchFamily="18" charset="0"/>
              <a:cs typeface="Times New Roman" panose="02020603050405020304" pitchFamily="18" charset="0"/>
            </a:endParaRPr>
          </a:p>
        </c:rich>
      </c:tx>
      <c:layout>
        <c:manualLayout>
          <c:xMode val="edge"/>
          <c:yMode val="edge"/>
          <c:x val="0.25019666812481767"/>
          <c:y val="2.380952380952380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Dampak media sebagai alat kampanye politik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Sheet1!$A$2:$A$3</c:f>
              <c:strCache>
                <c:ptCount val="2"/>
                <c:pt idx="0">
                  <c:v> KPU PUSAT</c:v>
                </c:pt>
                <c:pt idx="1">
                  <c:v>PENGAMAT POLITIK </c:v>
                </c:pt>
              </c:strCache>
            </c:strRef>
          </c:cat>
          <c:val>
            <c:numRef>
              <c:f>Sheet1!$B$2:$B$3</c:f>
              <c:numCache>
                <c:formatCode>0%</c:formatCode>
                <c:ptCount val="2"/>
                <c:pt idx="0">
                  <c:v>0.53</c:v>
                </c:pt>
                <c:pt idx="1">
                  <c:v>0.76</c:v>
                </c:pt>
              </c:numCache>
            </c:numRef>
          </c:val>
          <c:extLst>
            <c:ext xmlns:c16="http://schemas.microsoft.com/office/drawing/2014/chart" uri="{C3380CC4-5D6E-409C-BE32-E72D297353CC}">
              <c16:uniqueId val="{00000000-62D7-485C-9DC1-132325C0DA40}"/>
            </c:ext>
          </c:extLst>
        </c:ser>
        <c:ser>
          <c:idx val="1"/>
          <c:order val="1"/>
          <c:tx>
            <c:strRef>
              <c:f>Sheet1!$C$1</c:f>
              <c:strCache>
                <c:ptCount val="1"/>
                <c:pt idx="0">
                  <c:v>Pengaruh media dalam kemenangan calon</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Sheet1!$A$2:$A$3</c:f>
              <c:strCache>
                <c:ptCount val="2"/>
                <c:pt idx="0">
                  <c:v> KPU PUSAT</c:v>
                </c:pt>
                <c:pt idx="1">
                  <c:v>PENGAMAT POLITIK </c:v>
                </c:pt>
              </c:strCache>
            </c:strRef>
          </c:cat>
          <c:val>
            <c:numRef>
              <c:f>Sheet1!$C$2:$C$3</c:f>
              <c:numCache>
                <c:formatCode>0%</c:formatCode>
                <c:ptCount val="2"/>
                <c:pt idx="0">
                  <c:v>0.46</c:v>
                </c:pt>
                <c:pt idx="1">
                  <c:v>0.9</c:v>
                </c:pt>
              </c:numCache>
            </c:numRef>
          </c:val>
          <c:extLst>
            <c:ext xmlns:c16="http://schemas.microsoft.com/office/drawing/2014/chart" uri="{C3380CC4-5D6E-409C-BE32-E72D297353CC}">
              <c16:uniqueId val="{00000001-62D7-485C-9DC1-132325C0DA40}"/>
            </c:ext>
          </c:extLst>
        </c:ser>
        <c:dLbls>
          <c:dLblPos val="inEnd"/>
          <c:showLegendKey val="0"/>
          <c:showVal val="1"/>
          <c:showCatName val="0"/>
          <c:showSerName val="0"/>
          <c:showPercent val="0"/>
          <c:showBubbleSize val="0"/>
        </c:dLbls>
        <c:gapWidth val="65"/>
        <c:axId val="1925520719"/>
        <c:axId val="1926678063"/>
      </c:barChart>
      <c:catAx>
        <c:axId val="192552071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926678063"/>
        <c:crosses val="autoZero"/>
        <c:auto val="1"/>
        <c:lblAlgn val="ctr"/>
        <c:lblOffset val="100"/>
        <c:noMultiLvlLbl val="0"/>
      </c:catAx>
      <c:valAx>
        <c:axId val="1926678063"/>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sz="1000" i="1"/>
                  <a:t>Sumber</a:t>
                </a:r>
                <a:r>
                  <a:rPr lang="en-US" sz="1000" i="1" baseline="0"/>
                  <a:t>: Nvivo12 Plus </a:t>
                </a:r>
                <a:endParaRPr lang="en-US" i="1"/>
              </a:p>
            </c:rich>
          </c:tx>
          <c:layout>
            <c:manualLayout>
              <c:xMode val="edge"/>
              <c:yMode val="edge"/>
              <c:x val="0.41566746864975213"/>
              <c:y val="0.8052374703162105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92552071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5748-61AA-48D5-96B8-65DAEF0B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7374</Words>
  <Characters>42037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2019-12-28T09:43:00Z</dcterms:created>
  <dcterms:modified xsi:type="dcterms:W3CDTF">2019-12-28T09:55:00Z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828c5f9e-ccb4-343b-96b3-aa1c29a092c8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