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8CC78" w14:textId="77777777" w:rsidR="00DA6ACF" w:rsidRDefault="00DA6ACF" w:rsidP="00DA6ACF">
      <w:pPr>
        <w:tabs>
          <w:tab w:val="left" w:pos="810"/>
        </w:tabs>
        <w:spacing w:after="0" w:line="360" w:lineRule="auto"/>
        <w:ind w:firstLine="806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Seminar dan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dijadikan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:</w:t>
      </w:r>
    </w:p>
    <w:tbl>
      <w:tblPr>
        <w:tblStyle w:val="TableGrid"/>
        <w:tblW w:w="9900" w:type="dxa"/>
        <w:tblInd w:w="-185" w:type="dxa"/>
        <w:tblLook w:val="04A0" w:firstRow="1" w:lastRow="0" w:firstColumn="1" w:lastColumn="0" w:noHBand="0" w:noVBand="1"/>
      </w:tblPr>
      <w:tblGrid>
        <w:gridCol w:w="2297"/>
        <w:gridCol w:w="1363"/>
        <w:gridCol w:w="1003"/>
        <w:gridCol w:w="3015"/>
        <w:gridCol w:w="2222"/>
      </w:tblGrid>
      <w:tr w:rsidR="00DA6ACF" w:rsidRPr="00A8086F" w14:paraId="751B9F05" w14:textId="77777777" w:rsidTr="002C77DB">
        <w:tc>
          <w:tcPr>
            <w:tcW w:w="2297" w:type="dxa"/>
          </w:tcPr>
          <w:p w14:paraId="022917BA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Seminar</w:t>
            </w:r>
          </w:p>
        </w:tc>
        <w:tc>
          <w:tcPr>
            <w:tcW w:w="1363" w:type="dxa"/>
          </w:tcPr>
          <w:p w14:paraId="7D7FDF0F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Tempat</w:t>
            </w:r>
            <w:proofErr w:type="spellEnd"/>
          </w:p>
        </w:tc>
        <w:tc>
          <w:tcPr>
            <w:tcW w:w="1003" w:type="dxa"/>
          </w:tcPr>
          <w:p w14:paraId="2D9D2DE6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Tanggal</w:t>
            </w:r>
            <w:proofErr w:type="spellEnd"/>
          </w:p>
        </w:tc>
        <w:tc>
          <w:tcPr>
            <w:tcW w:w="3015" w:type="dxa"/>
          </w:tcPr>
          <w:p w14:paraId="01F6AD3F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Judul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&amp;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Pembicara</w:t>
            </w:r>
            <w:proofErr w:type="spellEnd"/>
          </w:p>
        </w:tc>
        <w:tc>
          <w:tcPr>
            <w:tcW w:w="2222" w:type="dxa"/>
          </w:tcPr>
          <w:p w14:paraId="6F60F172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Catatan</w:t>
            </w:r>
            <w:proofErr w:type="spellEnd"/>
          </w:p>
        </w:tc>
      </w:tr>
      <w:tr w:rsidR="00DA6ACF" w:rsidRPr="00A8086F" w14:paraId="0DAE638E" w14:textId="77777777" w:rsidTr="002C77DB">
        <w:tc>
          <w:tcPr>
            <w:tcW w:w="2297" w:type="dxa"/>
          </w:tcPr>
          <w:p w14:paraId="5ED2C49B" w14:textId="1DBC22BE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Temu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Wicara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MembangunSulut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Hebat</w:t>
            </w:r>
            <w:proofErr w:type="spellEnd"/>
          </w:p>
        </w:tc>
        <w:tc>
          <w:tcPr>
            <w:tcW w:w="1363" w:type="dxa"/>
          </w:tcPr>
          <w:p w14:paraId="56CD4D64" w14:textId="52F7C33E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Java Room, Hotel Borobudur, Jakarta</w:t>
            </w:r>
          </w:p>
        </w:tc>
        <w:tc>
          <w:tcPr>
            <w:tcW w:w="1003" w:type="dxa"/>
          </w:tcPr>
          <w:p w14:paraId="1D1EE26D" w14:textId="6BFA1595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12 Feb 2020</w:t>
            </w:r>
          </w:p>
        </w:tc>
        <w:tc>
          <w:tcPr>
            <w:tcW w:w="3015" w:type="dxa"/>
          </w:tcPr>
          <w:p w14:paraId="5E455CDD" w14:textId="77777777" w:rsidR="00DA6ACF" w:rsidRDefault="00DA6ACF" w:rsidP="00DA6ACF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Perbincangan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merajut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potensi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 Masyarakat Sulawesi Utara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pengembanan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Sulut</w:t>
            </w:r>
            <w:proofErr w:type="spellEnd"/>
          </w:p>
          <w:p w14:paraId="44E1350E" w14:textId="66BF91B3" w:rsidR="00DA6ACF" w:rsidRPr="00DA6ACF" w:rsidRDefault="00DA6ACF" w:rsidP="00DA6ACF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222" w:type="dxa"/>
          </w:tcPr>
          <w:p w14:paraId="0EBD428A" w14:textId="0873DD9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Penulis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hadir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khusus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berminat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Topik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pertama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diangkat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: KEK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P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lang w:val="en-US"/>
              </w:rPr>
              <w:t>ariwisata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Likupang</w:t>
            </w:r>
            <w:proofErr w:type="spellEnd"/>
          </w:p>
        </w:tc>
      </w:tr>
      <w:tr w:rsidR="00DA6ACF" w:rsidRPr="00A8086F" w14:paraId="6CB911D5" w14:textId="77777777" w:rsidTr="002C77DB">
        <w:tc>
          <w:tcPr>
            <w:tcW w:w="2297" w:type="dxa"/>
          </w:tcPr>
          <w:p w14:paraId="3FB07648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Talkshow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dalam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rangka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SULUT EXPO 2019</w:t>
            </w:r>
          </w:p>
        </w:tc>
        <w:tc>
          <w:tcPr>
            <w:tcW w:w="1363" w:type="dxa"/>
          </w:tcPr>
          <w:p w14:paraId="6FB67E8C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Exhibition Hall, SMESCO, Jakarta</w:t>
            </w:r>
          </w:p>
        </w:tc>
        <w:tc>
          <w:tcPr>
            <w:tcW w:w="1003" w:type="dxa"/>
          </w:tcPr>
          <w:p w14:paraId="4721AB42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29 Sep 2019</w:t>
            </w:r>
          </w:p>
        </w:tc>
        <w:tc>
          <w:tcPr>
            <w:tcW w:w="3015" w:type="dxa"/>
          </w:tcPr>
          <w:p w14:paraId="71B3DA1E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8086F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“North Sulawesi: Pacific Gateway of Indonesia Tourism”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dengan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beberapa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pembicara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:</w:t>
            </w:r>
          </w:p>
          <w:p w14:paraId="1BC39442" w14:textId="77777777" w:rsidR="00DA6ACF" w:rsidRPr="00A8086F" w:rsidRDefault="00DA6ACF" w:rsidP="00DA6ACF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after="0" w:line="240" w:lineRule="auto"/>
              <w:ind w:left="181" w:hanging="180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Ketua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ASITA Prov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Sulut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, Merry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Karouwan</w:t>
            </w:r>
            <w:proofErr w:type="spellEnd"/>
          </w:p>
          <w:p w14:paraId="391B560F" w14:textId="77777777" w:rsidR="00DA6ACF" w:rsidRPr="00A8086F" w:rsidRDefault="00DA6ACF" w:rsidP="00DA6ACF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after="0" w:line="240" w:lineRule="auto"/>
              <w:ind w:left="181" w:hanging="180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Staf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Khusus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Gubernur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Sulawesi Utara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Bidang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Pariwisata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, Dino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Gobel</w:t>
            </w:r>
            <w:proofErr w:type="spellEnd"/>
          </w:p>
          <w:p w14:paraId="68C14C1F" w14:textId="77777777" w:rsidR="00DA6ACF" w:rsidRPr="00A8086F" w:rsidRDefault="00DA6ACF" w:rsidP="00DA6ACF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after="0" w:line="240" w:lineRule="auto"/>
              <w:ind w:left="181" w:hanging="180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Kadis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Pariwisata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Kab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Boltim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, Mohamad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Rizky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Lamaluta</w:t>
            </w:r>
            <w:proofErr w:type="spellEnd"/>
          </w:p>
          <w:p w14:paraId="45EE0C24" w14:textId="77777777" w:rsidR="00DA6ACF" w:rsidRDefault="00DA6ACF" w:rsidP="00DA6ACF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after="0" w:line="240" w:lineRule="auto"/>
              <w:ind w:left="181" w:hanging="180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Management MM Travel, Leo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Pangarang</w:t>
            </w:r>
            <w:proofErr w:type="spellEnd"/>
          </w:p>
          <w:p w14:paraId="5A9236D3" w14:textId="2280E56B" w:rsidR="00DA6ACF" w:rsidRPr="00A8086F" w:rsidRDefault="00DA6ACF" w:rsidP="00DA6ACF">
            <w:pPr>
              <w:pStyle w:val="ListParagraph"/>
              <w:tabs>
                <w:tab w:val="left" w:pos="810"/>
              </w:tabs>
              <w:spacing w:after="0" w:line="240" w:lineRule="auto"/>
              <w:ind w:left="181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22" w:type="dxa"/>
          </w:tcPr>
          <w:p w14:paraId="364E1644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Penulis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hadir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bertanya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tentang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keseimbangan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antara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upaya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promosi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sebuah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destinasi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wisata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di media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sosial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/media online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dengan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kesiapan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sarana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prasarana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destinasi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wisata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tsb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</w:tr>
      <w:tr w:rsidR="00DA6ACF" w:rsidRPr="00A8086F" w14:paraId="53A50E16" w14:textId="77777777" w:rsidTr="002C77DB">
        <w:tc>
          <w:tcPr>
            <w:tcW w:w="2297" w:type="dxa"/>
          </w:tcPr>
          <w:p w14:paraId="12EDFE22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Kuliah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Umum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Kebangsaan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Iluni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UI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Sekolah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Pascasarjana</w:t>
            </w:r>
            <w:proofErr w:type="spellEnd"/>
          </w:p>
        </w:tc>
        <w:tc>
          <w:tcPr>
            <w:tcW w:w="1363" w:type="dxa"/>
          </w:tcPr>
          <w:p w14:paraId="4F3B2B9A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Kampus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UI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Salemba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, Jakarta</w:t>
            </w:r>
          </w:p>
        </w:tc>
        <w:tc>
          <w:tcPr>
            <w:tcW w:w="1003" w:type="dxa"/>
          </w:tcPr>
          <w:p w14:paraId="2C049733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23 Aug 2019</w:t>
            </w:r>
          </w:p>
        </w:tc>
        <w:tc>
          <w:tcPr>
            <w:tcW w:w="3015" w:type="dxa"/>
          </w:tcPr>
          <w:p w14:paraId="47295AB7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8086F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“</w:t>
            </w:r>
            <w:proofErr w:type="spellStart"/>
            <w:r w:rsidRPr="00A8086F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Prospek</w:t>
            </w:r>
            <w:proofErr w:type="spellEnd"/>
            <w:r w:rsidRPr="00A8086F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 dan </w:t>
            </w:r>
            <w:proofErr w:type="spellStart"/>
            <w:r w:rsidRPr="00A8086F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Potensi</w:t>
            </w:r>
            <w:proofErr w:type="spellEnd"/>
            <w:r w:rsidRPr="00A8086F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Investasi</w:t>
            </w:r>
            <w:proofErr w:type="spellEnd"/>
            <w:r w:rsidRPr="00A8086F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 Sulawesi Utara”</w:t>
            </w:r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oleh </w:t>
            </w:r>
          </w:p>
          <w:p w14:paraId="1889FA7F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Gubernur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Sulut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, Olly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Dondokambey</w:t>
            </w:r>
            <w:proofErr w:type="spellEnd"/>
          </w:p>
        </w:tc>
        <w:tc>
          <w:tcPr>
            <w:tcW w:w="2222" w:type="dxa"/>
          </w:tcPr>
          <w:p w14:paraId="45EBA804" w14:textId="77777777" w:rsidR="00DA6ACF" w:rsidRDefault="00DA6ACF" w:rsidP="002C77D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Penulis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hadir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bertanya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tentang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investasi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di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Sulut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terkait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inisiatif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A8086F">
              <w:rPr>
                <w:rFonts w:ascii="Times New Roman" w:hAnsi="Times New Roman"/>
                <w:i/>
                <w:iCs/>
                <w:color w:val="000000" w:themeColor="text1"/>
                <w:lang w:val="en-US"/>
              </w:rPr>
              <w:t>One Belt One Road</w:t>
            </w:r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dari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China</w:t>
            </w:r>
          </w:p>
          <w:p w14:paraId="005B8FB7" w14:textId="2D2029AD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DA6ACF" w:rsidRPr="00A8086F" w14:paraId="4F33D4A3" w14:textId="77777777" w:rsidTr="002C77DB">
        <w:tc>
          <w:tcPr>
            <w:tcW w:w="2297" w:type="dxa"/>
          </w:tcPr>
          <w:p w14:paraId="7E1A3B14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Kawanua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International Business Forum (KIBF),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diadakan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dalam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rangka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Tomohon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International Flower Festival (TIFF)</w:t>
            </w:r>
          </w:p>
        </w:tc>
        <w:tc>
          <w:tcPr>
            <w:tcW w:w="1363" w:type="dxa"/>
          </w:tcPr>
          <w:p w14:paraId="4F597BBB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Hotel Grand Lino,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Tomohon</w:t>
            </w:r>
            <w:proofErr w:type="spellEnd"/>
          </w:p>
        </w:tc>
        <w:tc>
          <w:tcPr>
            <w:tcW w:w="1003" w:type="dxa"/>
          </w:tcPr>
          <w:p w14:paraId="36EC8C60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7 Aug 2019</w:t>
            </w:r>
          </w:p>
        </w:tc>
        <w:tc>
          <w:tcPr>
            <w:tcW w:w="3015" w:type="dxa"/>
          </w:tcPr>
          <w:p w14:paraId="2BD217BE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8086F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“North Sulawesi as the Gateway to Asia Pacific- Trade, Tourism, and Investment in Digital Economy”</w:t>
            </w:r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dengan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beberapa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pembicara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: </w:t>
            </w:r>
          </w:p>
          <w:p w14:paraId="35E597D6" w14:textId="77777777" w:rsidR="00DA6ACF" w:rsidRPr="00A8086F" w:rsidRDefault="00DA6ACF" w:rsidP="00DA6ACF">
            <w:pPr>
              <w:pStyle w:val="ListParagraph"/>
              <w:numPr>
                <w:ilvl w:val="0"/>
                <w:numId w:val="2"/>
              </w:numPr>
              <w:tabs>
                <w:tab w:val="left" w:pos="810"/>
              </w:tabs>
              <w:spacing w:after="0" w:line="240" w:lineRule="auto"/>
              <w:ind w:left="181" w:hanging="179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Deputy Director for Infrastructure Promotion BKPM, Ahmad Faisal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Suralaga</w:t>
            </w:r>
            <w:proofErr w:type="spellEnd"/>
          </w:p>
          <w:p w14:paraId="43FEAEFB" w14:textId="77777777" w:rsidR="00DA6ACF" w:rsidRPr="00A8086F" w:rsidRDefault="00DA6ACF" w:rsidP="00DA6ACF">
            <w:pPr>
              <w:pStyle w:val="ListParagraph"/>
              <w:numPr>
                <w:ilvl w:val="0"/>
                <w:numId w:val="2"/>
              </w:numPr>
              <w:tabs>
                <w:tab w:val="left" w:pos="810"/>
              </w:tabs>
              <w:spacing w:after="0" w:line="240" w:lineRule="auto"/>
              <w:ind w:left="181" w:hanging="179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KADIN Executive, Christ Kanter</w:t>
            </w:r>
          </w:p>
          <w:p w14:paraId="43519DD1" w14:textId="77777777" w:rsidR="00DA6ACF" w:rsidRDefault="00DA6ACF" w:rsidP="00DA6ACF">
            <w:pPr>
              <w:pStyle w:val="ListParagraph"/>
              <w:numPr>
                <w:ilvl w:val="0"/>
                <w:numId w:val="2"/>
              </w:numPr>
              <w:tabs>
                <w:tab w:val="left" w:pos="810"/>
              </w:tabs>
              <w:spacing w:after="0" w:line="240" w:lineRule="auto"/>
              <w:ind w:left="181" w:hanging="179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Country Manager Waze Google Indonesia, Marlin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Siahaan</w:t>
            </w:r>
            <w:proofErr w:type="spellEnd"/>
          </w:p>
          <w:p w14:paraId="1C8B9C8A" w14:textId="5854ABDA" w:rsidR="00DA6ACF" w:rsidRPr="00A8086F" w:rsidRDefault="00DA6ACF" w:rsidP="00DA6ACF">
            <w:pPr>
              <w:pStyle w:val="ListParagraph"/>
              <w:tabs>
                <w:tab w:val="left" w:pos="810"/>
              </w:tabs>
              <w:spacing w:after="0" w:line="240" w:lineRule="auto"/>
              <w:ind w:left="181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22" w:type="dxa"/>
          </w:tcPr>
          <w:p w14:paraId="33012D4E" w14:textId="77777777" w:rsidR="00DA6ACF" w:rsidRPr="00A8086F" w:rsidRDefault="00DA6ACF" w:rsidP="002C77D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Penulis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hadir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sebagai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Moderator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Sesi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terakhir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 xml:space="preserve"> di KIBF </w:t>
            </w:r>
            <w:proofErr w:type="spellStart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ini</w:t>
            </w:r>
            <w:proofErr w:type="spellEnd"/>
            <w:r w:rsidRPr="00A8086F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</w:tr>
    </w:tbl>
    <w:p w14:paraId="1271601D" w14:textId="77777777" w:rsidR="00DA6ACF" w:rsidRPr="00682F2F" w:rsidRDefault="00DA6ACF" w:rsidP="00DA6ACF">
      <w:pPr>
        <w:tabs>
          <w:tab w:val="left" w:pos="81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2B8B3DC" w14:textId="77777777" w:rsidR="00DA6ACF" w:rsidRDefault="00DA6ACF"/>
    <w:sectPr w:rsidR="00DA6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34897"/>
    <w:multiLevelType w:val="hybridMultilevel"/>
    <w:tmpl w:val="3ED04408"/>
    <w:lvl w:ilvl="0" w:tplc="ABFA0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343B2"/>
    <w:multiLevelType w:val="hybridMultilevel"/>
    <w:tmpl w:val="B6C41800"/>
    <w:lvl w:ilvl="0" w:tplc="6A7817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43003"/>
    <w:multiLevelType w:val="hybridMultilevel"/>
    <w:tmpl w:val="1A86E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CF"/>
    <w:rsid w:val="003D400B"/>
    <w:rsid w:val="00DA6ACF"/>
    <w:rsid w:val="00E2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DF55C"/>
  <w15:chartTrackingRefBased/>
  <w15:docId w15:val="{240DA447-7106-419D-9D03-EA917F53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CF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A6ACF"/>
    <w:pPr>
      <w:ind w:left="720"/>
      <w:contextualSpacing/>
    </w:pPr>
    <w:rPr>
      <w:lang w:val="x-none"/>
    </w:rPr>
  </w:style>
  <w:style w:type="table" w:styleId="TableGrid">
    <w:name w:val="Table Grid"/>
    <w:basedOn w:val="TableNormal"/>
    <w:rsid w:val="00DA6ACF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DA6ACF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2020-02-20T16:41:00Z</dcterms:created>
  <dcterms:modified xsi:type="dcterms:W3CDTF">2020-02-20T16:49:00Z</dcterms:modified>
</cp:coreProperties>
</file>